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BEDF"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6D52371" w14:textId="77777777" w:rsidR="005631C0" w:rsidRPr="00942809" w:rsidRDefault="005631C0" w:rsidP="00712015">
      <w:pPr>
        <w:ind w:right="72"/>
        <w:jc w:val="center"/>
        <w:rPr>
          <w:rFonts w:asciiTheme="minorHAnsi" w:eastAsia="Times" w:hAnsiTheme="minorHAnsi" w:cstheme="minorHAnsi"/>
          <w:b/>
          <w:bCs/>
          <w:sz w:val="22"/>
          <w:szCs w:val="22"/>
        </w:rPr>
      </w:pPr>
    </w:p>
    <w:p w14:paraId="59BD62E4" w14:textId="77777777" w:rsidR="005631C0" w:rsidRPr="00942809" w:rsidRDefault="005631C0" w:rsidP="00712015">
      <w:pPr>
        <w:ind w:right="72"/>
        <w:jc w:val="center"/>
        <w:rPr>
          <w:rFonts w:asciiTheme="minorHAnsi" w:eastAsia="Times" w:hAnsiTheme="minorHAnsi" w:cstheme="minorHAnsi"/>
          <w:b/>
          <w:bCs/>
          <w:sz w:val="22"/>
          <w:szCs w:val="22"/>
        </w:rPr>
      </w:pPr>
    </w:p>
    <w:p w14:paraId="5187B18C" w14:textId="77777777" w:rsidR="00277248" w:rsidRPr="00942809" w:rsidRDefault="00277248" w:rsidP="00F34403">
      <w:pPr>
        <w:ind w:right="72"/>
        <w:rPr>
          <w:rFonts w:asciiTheme="minorHAnsi" w:eastAsia="Times" w:hAnsiTheme="minorHAnsi" w:cstheme="minorHAnsi"/>
          <w:b/>
          <w:bCs/>
          <w:sz w:val="22"/>
          <w:szCs w:val="22"/>
        </w:rPr>
      </w:pPr>
    </w:p>
    <w:p w14:paraId="5DB33734" w14:textId="77777777" w:rsidR="00277248" w:rsidRPr="00942809" w:rsidRDefault="00277248" w:rsidP="00712015">
      <w:pPr>
        <w:ind w:right="72"/>
        <w:jc w:val="center"/>
        <w:rPr>
          <w:rFonts w:asciiTheme="minorHAnsi" w:eastAsia="Times" w:hAnsiTheme="minorHAnsi" w:cstheme="minorHAnsi"/>
          <w:b/>
          <w:bCs/>
          <w:sz w:val="22"/>
          <w:szCs w:val="22"/>
        </w:rPr>
      </w:pPr>
    </w:p>
    <w:p w14:paraId="3F599C95"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6BD8E009" w14:textId="77777777" w:rsidR="00DC7D01" w:rsidRPr="00942809" w:rsidRDefault="00DC7D01" w:rsidP="00DC7D01">
      <w:pPr>
        <w:ind w:left="73" w:right="74" w:hanging="249"/>
        <w:jc w:val="center"/>
        <w:rPr>
          <w:rFonts w:asciiTheme="minorHAnsi" w:hAnsiTheme="minorHAnsi" w:cstheme="minorHAnsi"/>
          <w:b/>
          <w:sz w:val="22"/>
          <w:szCs w:val="22"/>
        </w:rPr>
      </w:pPr>
    </w:p>
    <w:p w14:paraId="7A17A649" w14:textId="77777777" w:rsidR="00277248" w:rsidRPr="00942809" w:rsidRDefault="00277248" w:rsidP="00DC7D01">
      <w:pPr>
        <w:ind w:left="73" w:right="74" w:hanging="249"/>
        <w:jc w:val="center"/>
        <w:rPr>
          <w:rFonts w:asciiTheme="minorHAnsi" w:hAnsiTheme="minorHAnsi" w:cstheme="minorHAnsi"/>
          <w:b/>
          <w:sz w:val="22"/>
          <w:szCs w:val="22"/>
        </w:rPr>
      </w:pPr>
    </w:p>
    <w:p w14:paraId="785349CF"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59656779" wp14:editId="223F7E67">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437DD1" w14:textId="77777777" w:rsidR="00277248" w:rsidRPr="00942809" w:rsidRDefault="00277248" w:rsidP="00DC7D01">
      <w:pPr>
        <w:ind w:left="73" w:right="74" w:hanging="249"/>
        <w:jc w:val="center"/>
        <w:rPr>
          <w:rFonts w:asciiTheme="minorHAnsi" w:hAnsiTheme="minorHAnsi" w:cstheme="minorHAnsi"/>
          <w:b/>
          <w:sz w:val="22"/>
          <w:szCs w:val="22"/>
        </w:rPr>
      </w:pPr>
    </w:p>
    <w:p w14:paraId="6E3E78E4"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6DB0A4F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CB62F97"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44C77D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49D5D1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4096F90"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90994D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FA0F345"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CA18A30"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3C3F3179"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23CAE80" w14:textId="77777777" w:rsidTr="000A36D3">
        <w:trPr>
          <w:trHeight w:val="999"/>
        </w:trPr>
        <w:tc>
          <w:tcPr>
            <w:tcW w:w="8647" w:type="dxa"/>
          </w:tcPr>
          <w:p w14:paraId="5F59C739" w14:textId="77777777" w:rsidR="000A36D3" w:rsidRPr="000A36D3" w:rsidRDefault="00FC7CC6" w:rsidP="004A270F">
            <w:pPr>
              <w:spacing w:before="120"/>
              <w:ind w:right="74"/>
              <w:jc w:val="center"/>
              <w:rPr>
                <w:rFonts w:asciiTheme="minorHAnsi" w:hAnsiTheme="minorHAnsi" w:cstheme="minorHAnsi"/>
                <w:b/>
                <w:bCs/>
                <w:sz w:val="28"/>
                <w:szCs w:val="28"/>
              </w:rPr>
            </w:pPr>
            <w:r w:rsidRPr="00FC7CC6">
              <w:rPr>
                <w:rFonts w:asciiTheme="minorHAnsi" w:hAnsiTheme="minorHAnsi" w:cstheme="minorHAnsi"/>
                <w:b/>
                <w:bCs/>
                <w:sz w:val="28"/>
                <w:szCs w:val="28"/>
              </w:rPr>
              <w:t>Remont</w:t>
            </w:r>
            <w:r w:rsidR="00B00678">
              <w:rPr>
                <w:rFonts w:asciiTheme="minorHAnsi" w:hAnsiTheme="minorHAnsi" w:cstheme="minorHAnsi"/>
                <w:b/>
                <w:bCs/>
                <w:sz w:val="28"/>
                <w:szCs w:val="28"/>
              </w:rPr>
              <w:t xml:space="preserve"> </w:t>
            </w:r>
            <w:r w:rsidR="00EC0610">
              <w:rPr>
                <w:rFonts w:asciiTheme="minorHAnsi" w:hAnsiTheme="minorHAnsi" w:cstheme="minorHAnsi"/>
                <w:b/>
                <w:bCs/>
                <w:sz w:val="28"/>
                <w:szCs w:val="28"/>
              </w:rPr>
              <w:t>dróg na składowisk</w:t>
            </w:r>
            <w:r w:rsidR="004A270F">
              <w:rPr>
                <w:rFonts w:asciiTheme="minorHAnsi" w:hAnsiTheme="minorHAnsi" w:cstheme="minorHAnsi"/>
                <w:b/>
                <w:bCs/>
                <w:sz w:val="28"/>
                <w:szCs w:val="28"/>
              </w:rPr>
              <w:t>u</w:t>
            </w:r>
            <w:r w:rsidR="00EC0610">
              <w:rPr>
                <w:rFonts w:asciiTheme="minorHAnsi" w:hAnsiTheme="minorHAnsi" w:cstheme="minorHAnsi"/>
                <w:b/>
                <w:bCs/>
                <w:sz w:val="28"/>
                <w:szCs w:val="28"/>
              </w:rPr>
              <w:t xml:space="preserve"> „Pióry”</w:t>
            </w:r>
          </w:p>
        </w:tc>
      </w:tr>
    </w:tbl>
    <w:p w14:paraId="3CFF2158"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22AEF354" w14:textId="6C963085"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027EB0">
        <w:rPr>
          <w:rFonts w:asciiTheme="minorHAnsi" w:hAnsiTheme="minorHAnsi" w:cstheme="minorHAnsi"/>
          <w:b/>
          <w:sz w:val="28"/>
          <w:szCs w:val="28"/>
        </w:rPr>
        <w:t>F</w:t>
      </w:r>
      <w:r w:rsidRPr="000A36D3">
        <w:rPr>
          <w:rFonts w:asciiTheme="minorHAnsi" w:hAnsiTheme="minorHAnsi" w:cstheme="minorHAnsi"/>
          <w:b/>
          <w:sz w:val="28"/>
          <w:szCs w:val="28"/>
        </w:rPr>
        <w:t>Z/</w:t>
      </w:r>
      <w:r w:rsidR="00BD7CEC" w:rsidRPr="000A36D3">
        <w:rPr>
          <w:rFonts w:asciiTheme="minorHAnsi" w:hAnsiTheme="minorHAnsi" w:cstheme="minorHAnsi"/>
          <w:b/>
          <w:sz w:val="28"/>
          <w:szCs w:val="28"/>
        </w:rPr>
        <w:t>4100/</w:t>
      </w:r>
      <w:r w:rsidR="00E8405C" w:rsidRPr="00E8405C">
        <w:rPr>
          <w:rFonts w:asciiTheme="minorHAnsi" w:hAnsiTheme="minorHAnsi" w:cstheme="minorHAnsi"/>
          <w:b/>
          <w:sz w:val="28"/>
          <w:szCs w:val="28"/>
        </w:rPr>
        <w:t>1300011071</w:t>
      </w:r>
      <w:r w:rsidR="00C666D4">
        <w:rPr>
          <w:rFonts w:asciiTheme="minorHAnsi" w:hAnsiTheme="minorHAnsi" w:cstheme="minorHAnsi"/>
          <w:b/>
          <w:sz w:val="28"/>
          <w:szCs w:val="28"/>
        </w:rPr>
        <w:t>/</w:t>
      </w:r>
      <w:r w:rsidR="00FC7CC6">
        <w:rPr>
          <w:rFonts w:asciiTheme="minorHAnsi" w:hAnsiTheme="minorHAnsi" w:cstheme="minorHAnsi"/>
          <w:b/>
          <w:sz w:val="28"/>
          <w:szCs w:val="28"/>
        </w:rPr>
        <w:t>21</w:t>
      </w:r>
    </w:p>
    <w:p w14:paraId="2CB9A67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69352CD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805A0E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AFB6AC1"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2A3B52F8"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40EABA4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07F9FD62"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C7A512D"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B88E425"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797EA092" w14:textId="77777777" w:rsidTr="00E11458">
        <w:trPr>
          <w:trHeight w:val="881"/>
          <w:jc w:val="center"/>
        </w:trPr>
        <w:tc>
          <w:tcPr>
            <w:tcW w:w="4248" w:type="dxa"/>
          </w:tcPr>
          <w:p w14:paraId="6DA52D24"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4C1A5C7"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4401AC1E"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0F34D93D"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07E36203" w14:textId="77777777" w:rsidTr="00E11458">
        <w:trPr>
          <w:trHeight w:val="379"/>
          <w:jc w:val="center"/>
        </w:trPr>
        <w:tc>
          <w:tcPr>
            <w:tcW w:w="4248" w:type="dxa"/>
          </w:tcPr>
          <w:p w14:paraId="09E2EFB6" w14:textId="6B46B064" w:rsidR="00277248" w:rsidRPr="00942809" w:rsidRDefault="007121A5" w:rsidP="009D01BD">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9D01BD">
              <w:rPr>
                <w:rFonts w:asciiTheme="minorHAnsi" w:hAnsiTheme="minorHAnsi" w:cstheme="minorHAnsi"/>
                <w:sz w:val="22"/>
                <w:szCs w:val="22"/>
              </w:rPr>
              <w:t>22.06.</w:t>
            </w:r>
            <w:r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6212D788"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933CC41" w14:textId="77777777" w:rsidR="00374861" w:rsidRPr="00942809" w:rsidRDefault="00374861" w:rsidP="00353466">
      <w:pPr>
        <w:pStyle w:val="Nagwek"/>
        <w:spacing w:line="360" w:lineRule="auto"/>
        <w:rPr>
          <w:rFonts w:asciiTheme="minorHAnsi" w:hAnsiTheme="minorHAnsi" w:cstheme="minorHAnsi"/>
          <w:sz w:val="22"/>
          <w:szCs w:val="22"/>
        </w:rPr>
      </w:pPr>
    </w:p>
    <w:p w14:paraId="132FB82D"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28B952AB"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8A52610" w14:textId="77777777"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245FBA">
              <w:rPr>
                <w:noProof/>
                <w:webHidden/>
              </w:rPr>
              <w:t>4</w:t>
            </w:r>
            <w:r w:rsidR="006473E5">
              <w:rPr>
                <w:noProof/>
                <w:webHidden/>
              </w:rPr>
              <w:fldChar w:fldCharType="end"/>
            </w:r>
          </w:hyperlink>
        </w:p>
        <w:p w14:paraId="22B219A4" w14:textId="77777777" w:rsidR="006473E5" w:rsidRDefault="00493C9D">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245FBA">
              <w:rPr>
                <w:noProof/>
                <w:webHidden/>
              </w:rPr>
              <w:t>4</w:t>
            </w:r>
            <w:r w:rsidR="006473E5">
              <w:rPr>
                <w:noProof/>
                <w:webHidden/>
              </w:rPr>
              <w:fldChar w:fldCharType="end"/>
            </w:r>
          </w:hyperlink>
        </w:p>
        <w:p w14:paraId="258E7CA6" w14:textId="77777777" w:rsidR="006473E5" w:rsidRDefault="00493C9D">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245FBA">
              <w:rPr>
                <w:noProof/>
                <w:webHidden/>
              </w:rPr>
              <w:t>4</w:t>
            </w:r>
            <w:r w:rsidR="006473E5">
              <w:rPr>
                <w:noProof/>
                <w:webHidden/>
              </w:rPr>
              <w:fldChar w:fldCharType="end"/>
            </w:r>
          </w:hyperlink>
        </w:p>
        <w:p w14:paraId="6650BE80" w14:textId="77777777" w:rsidR="006473E5" w:rsidRDefault="00493C9D">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245FBA">
              <w:rPr>
                <w:noProof/>
                <w:webHidden/>
              </w:rPr>
              <w:t>5</w:t>
            </w:r>
            <w:r w:rsidR="006473E5">
              <w:rPr>
                <w:noProof/>
                <w:webHidden/>
              </w:rPr>
              <w:fldChar w:fldCharType="end"/>
            </w:r>
          </w:hyperlink>
        </w:p>
        <w:p w14:paraId="42A9184E" w14:textId="77777777" w:rsidR="006473E5" w:rsidRDefault="00493C9D">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245FBA">
              <w:rPr>
                <w:noProof/>
                <w:webHidden/>
              </w:rPr>
              <w:t>5</w:t>
            </w:r>
            <w:r w:rsidR="006473E5">
              <w:rPr>
                <w:noProof/>
                <w:webHidden/>
              </w:rPr>
              <w:fldChar w:fldCharType="end"/>
            </w:r>
          </w:hyperlink>
        </w:p>
        <w:p w14:paraId="6C164013" w14:textId="77777777" w:rsidR="006473E5" w:rsidRDefault="00493C9D">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245FBA">
              <w:rPr>
                <w:noProof/>
                <w:webHidden/>
              </w:rPr>
              <w:t>8</w:t>
            </w:r>
            <w:r w:rsidR="006473E5">
              <w:rPr>
                <w:noProof/>
                <w:webHidden/>
              </w:rPr>
              <w:fldChar w:fldCharType="end"/>
            </w:r>
          </w:hyperlink>
        </w:p>
        <w:p w14:paraId="2CA50DA4" w14:textId="77777777" w:rsidR="006473E5" w:rsidRDefault="00493C9D">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245FBA">
              <w:rPr>
                <w:noProof/>
                <w:webHidden/>
              </w:rPr>
              <w:t>10</w:t>
            </w:r>
            <w:r w:rsidR="006473E5">
              <w:rPr>
                <w:noProof/>
                <w:webHidden/>
              </w:rPr>
              <w:fldChar w:fldCharType="end"/>
            </w:r>
          </w:hyperlink>
        </w:p>
        <w:p w14:paraId="5309266B" w14:textId="77777777" w:rsidR="006473E5" w:rsidRDefault="00493C9D">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245FBA">
              <w:rPr>
                <w:noProof/>
                <w:webHidden/>
              </w:rPr>
              <w:t>11</w:t>
            </w:r>
            <w:r w:rsidR="006473E5">
              <w:rPr>
                <w:noProof/>
                <w:webHidden/>
              </w:rPr>
              <w:fldChar w:fldCharType="end"/>
            </w:r>
          </w:hyperlink>
        </w:p>
        <w:p w14:paraId="2113A88C" w14:textId="77777777" w:rsidR="006473E5" w:rsidRDefault="00493C9D">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245FBA">
              <w:rPr>
                <w:noProof/>
                <w:webHidden/>
              </w:rPr>
              <w:t>12</w:t>
            </w:r>
            <w:r w:rsidR="006473E5">
              <w:rPr>
                <w:noProof/>
                <w:webHidden/>
              </w:rPr>
              <w:fldChar w:fldCharType="end"/>
            </w:r>
          </w:hyperlink>
        </w:p>
        <w:p w14:paraId="0A35B5E4" w14:textId="77777777" w:rsidR="006473E5" w:rsidRDefault="00493C9D">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245FBA">
              <w:rPr>
                <w:noProof/>
                <w:webHidden/>
              </w:rPr>
              <w:t>13</w:t>
            </w:r>
            <w:r w:rsidR="006473E5">
              <w:rPr>
                <w:noProof/>
                <w:webHidden/>
              </w:rPr>
              <w:fldChar w:fldCharType="end"/>
            </w:r>
          </w:hyperlink>
        </w:p>
        <w:p w14:paraId="498F93B1" w14:textId="77777777" w:rsidR="006473E5" w:rsidRDefault="00493C9D">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245FBA">
              <w:rPr>
                <w:noProof/>
                <w:webHidden/>
              </w:rPr>
              <w:t>14</w:t>
            </w:r>
            <w:r w:rsidR="006473E5">
              <w:rPr>
                <w:noProof/>
                <w:webHidden/>
              </w:rPr>
              <w:fldChar w:fldCharType="end"/>
            </w:r>
          </w:hyperlink>
        </w:p>
        <w:p w14:paraId="2421B90E" w14:textId="77777777" w:rsidR="006473E5" w:rsidRDefault="00493C9D">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245FBA">
              <w:rPr>
                <w:noProof/>
                <w:webHidden/>
              </w:rPr>
              <w:t>16</w:t>
            </w:r>
            <w:r w:rsidR="006473E5">
              <w:rPr>
                <w:noProof/>
                <w:webHidden/>
              </w:rPr>
              <w:fldChar w:fldCharType="end"/>
            </w:r>
          </w:hyperlink>
        </w:p>
        <w:p w14:paraId="3CC51A10" w14:textId="77777777" w:rsidR="006473E5" w:rsidRDefault="00493C9D">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245FBA">
              <w:rPr>
                <w:noProof/>
                <w:webHidden/>
              </w:rPr>
              <w:t>16</w:t>
            </w:r>
            <w:r w:rsidR="006473E5">
              <w:rPr>
                <w:noProof/>
                <w:webHidden/>
              </w:rPr>
              <w:fldChar w:fldCharType="end"/>
            </w:r>
          </w:hyperlink>
        </w:p>
        <w:p w14:paraId="7085B8B1" w14:textId="77777777" w:rsidR="006473E5" w:rsidRDefault="00493C9D">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245FBA">
              <w:rPr>
                <w:noProof/>
                <w:webHidden/>
              </w:rPr>
              <w:t>16</w:t>
            </w:r>
            <w:r w:rsidR="006473E5">
              <w:rPr>
                <w:noProof/>
                <w:webHidden/>
              </w:rPr>
              <w:fldChar w:fldCharType="end"/>
            </w:r>
          </w:hyperlink>
        </w:p>
        <w:p w14:paraId="550B592F" w14:textId="77777777" w:rsidR="006473E5" w:rsidRDefault="00493C9D">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245FBA">
              <w:rPr>
                <w:noProof/>
                <w:webHidden/>
              </w:rPr>
              <w:t>16</w:t>
            </w:r>
            <w:r w:rsidR="006473E5">
              <w:rPr>
                <w:noProof/>
                <w:webHidden/>
              </w:rPr>
              <w:fldChar w:fldCharType="end"/>
            </w:r>
          </w:hyperlink>
        </w:p>
        <w:p w14:paraId="2F6935B8" w14:textId="77777777" w:rsidR="006473E5" w:rsidRDefault="00493C9D">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245FBA">
              <w:rPr>
                <w:noProof/>
                <w:webHidden/>
              </w:rPr>
              <w:t>18</w:t>
            </w:r>
            <w:r w:rsidR="006473E5">
              <w:rPr>
                <w:noProof/>
                <w:webHidden/>
              </w:rPr>
              <w:fldChar w:fldCharType="end"/>
            </w:r>
          </w:hyperlink>
        </w:p>
        <w:p w14:paraId="723E9EEB" w14:textId="77777777" w:rsidR="006473E5" w:rsidRDefault="00493C9D">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245FBA">
              <w:rPr>
                <w:noProof/>
                <w:webHidden/>
              </w:rPr>
              <w:t>18</w:t>
            </w:r>
            <w:r w:rsidR="006473E5">
              <w:rPr>
                <w:noProof/>
                <w:webHidden/>
              </w:rPr>
              <w:fldChar w:fldCharType="end"/>
            </w:r>
          </w:hyperlink>
        </w:p>
        <w:p w14:paraId="67639DB9" w14:textId="77777777" w:rsidR="006473E5" w:rsidRDefault="00493C9D">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245FBA">
              <w:rPr>
                <w:noProof/>
                <w:webHidden/>
              </w:rPr>
              <w:t>19</w:t>
            </w:r>
            <w:r w:rsidR="006473E5">
              <w:rPr>
                <w:noProof/>
                <w:webHidden/>
              </w:rPr>
              <w:fldChar w:fldCharType="end"/>
            </w:r>
          </w:hyperlink>
        </w:p>
        <w:p w14:paraId="73A6A1E3" w14:textId="77777777" w:rsidR="006473E5" w:rsidRDefault="00493C9D">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245FBA">
              <w:rPr>
                <w:noProof/>
                <w:webHidden/>
              </w:rPr>
              <w:t>21</w:t>
            </w:r>
            <w:r w:rsidR="006473E5">
              <w:rPr>
                <w:noProof/>
                <w:webHidden/>
              </w:rPr>
              <w:fldChar w:fldCharType="end"/>
            </w:r>
          </w:hyperlink>
        </w:p>
        <w:p w14:paraId="5A9D7FF1" w14:textId="77777777" w:rsidR="006473E5" w:rsidRDefault="00493C9D">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245FBA">
              <w:rPr>
                <w:noProof/>
                <w:webHidden/>
              </w:rPr>
              <w:t>23</w:t>
            </w:r>
            <w:r w:rsidR="006473E5">
              <w:rPr>
                <w:noProof/>
                <w:webHidden/>
              </w:rPr>
              <w:fldChar w:fldCharType="end"/>
            </w:r>
          </w:hyperlink>
        </w:p>
        <w:p w14:paraId="674231C4" w14:textId="77777777" w:rsidR="006473E5" w:rsidRDefault="00493C9D">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245FBA">
              <w:rPr>
                <w:noProof/>
                <w:webHidden/>
              </w:rPr>
              <w:t>24</w:t>
            </w:r>
            <w:r w:rsidR="006473E5">
              <w:rPr>
                <w:noProof/>
                <w:webHidden/>
              </w:rPr>
              <w:fldChar w:fldCharType="end"/>
            </w:r>
          </w:hyperlink>
        </w:p>
        <w:p w14:paraId="717C17A6" w14:textId="77777777" w:rsidR="006473E5" w:rsidRDefault="00493C9D">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245FBA">
              <w:rPr>
                <w:noProof/>
                <w:webHidden/>
              </w:rPr>
              <w:t>24</w:t>
            </w:r>
            <w:r w:rsidR="006473E5">
              <w:rPr>
                <w:noProof/>
                <w:webHidden/>
              </w:rPr>
              <w:fldChar w:fldCharType="end"/>
            </w:r>
          </w:hyperlink>
        </w:p>
        <w:p w14:paraId="40A42747" w14:textId="77777777" w:rsidR="006473E5" w:rsidRDefault="00493C9D">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245FBA">
              <w:rPr>
                <w:noProof/>
                <w:webHidden/>
              </w:rPr>
              <w:t>25</w:t>
            </w:r>
            <w:r w:rsidR="006473E5">
              <w:rPr>
                <w:noProof/>
                <w:webHidden/>
              </w:rPr>
              <w:fldChar w:fldCharType="end"/>
            </w:r>
          </w:hyperlink>
        </w:p>
        <w:p w14:paraId="74839EE3" w14:textId="77777777" w:rsidR="006473E5" w:rsidRDefault="00493C9D">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245FBA">
              <w:rPr>
                <w:noProof/>
                <w:webHidden/>
              </w:rPr>
              <w:t>26</w:t>
            </w:r>
            <w:r w:rsidR="006473E5">
              <w:rPr>
                <w:noProof/>
                <w:webHidden/>
              </w:rPr>
              <w:fldChar w:fldCharType="end"/>
            </w:r>
          </w:hyperlink>
        </w:p>
        <w:p w14:paraId="78737155" w14:textId="77777777" w:rsidR="006473E5" w:rsidRDefault="00493C9D">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245FBA">
              <w:rPr>
                <w:noProof/>
                <w:webHidden/>
              </w:rPr>
              <w:t>27</w:t>
            </w:r>
            <w:r w:rsidR="006473E5">
              <w:rPr>
                <w:noProof/>
                <w:webHidden/>
              </w:rPr>
              <w:fldChar w:fldCharType="end"/>
            </w:r>
          </w:hyperlink>
        </w:p>
        <w:p w14:paraId="7FCFC848" w14:textId="77777777" w:rsidR="006473E5" w:rsidRDefault="00493C9D">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245FBA">
              <w:rPr>
                <w:noProof/>
                <w:webHidden/>
              </w:rPr>
              <w:t>27</w:t>
            </w:r>
            <w:r w:rsidR="006473E5">
              <w:rPr>
                <w:noProof/>
                <w:webHidden/>
              </w:rPr>
              <w:fldChar w:fldCharType="end"/>
            </w:r>
          </w:hyperlink>
        </w:p>
        <w:p w14:paraId="61435C7A" w14:textId="77777777" w:rsidR="006473E5" w:rsidRDefault="00493C9D">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245FBA">
              <w:rPr>
                <w:noProof/>
                <w:webHidden/>
              </w:rPr>
              <w:t>29</w:t>
            </w:r>
            <w:r w:rsidR="006473E5">
              <w:rPr>
                <w:noProof/>
                <w:webHidden/>
              </w:rPr>
              <w:fldChar w:fldCharType="end"/>
            </w:r>
          </w:hyperlink>
        </w:p>
        <w:p w14:paraId="703FAAEE" w14:textId="77777777" w:rsidR="006473E5" w:rsidRDefault="00493C9D">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245FBA">
              <w:rPr>
                <w:noProof/>
                <w:webHidden/>
              </w:rPr>
              <w:t>55</w:t>
            </w:r>
            <w:r w:rsidR="006473E5">
              <w:rPr>
                <w:noProof/>
                <w:webHidden/>
              </w:rPr>
              <w:fldChar w:fldCharType="end"/>
            </w:r>
          </w:hyperlink>
        </w:p>
        <w:p w14:paraId="558D5AE7" w14:textId="77777777" w:rsidR="006473E5" w:rsidRDefault="00493C9D">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245FBA">
              <w:rPr>
                <w:noProof/>
                <w:webHidden/>
              </w:rPr>
              <w:t>55</w:t>
            </w:r>
            <w:r w:rsidR="006473E5">
              <w:rPr>
                <w:noProof/>
                <w:webHidden/>
              </w:rPr>
              <w:fldChar w:fldCharType="end"/>
            </w:r>
          </w:hyperlink>
        </w:p>
        <w:p w14:paraId="2AE5463B" w14:textId="77777777" w:rsidR="006473E5" w:rsidRDefault="00493C9D">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245FBA">
              <w:rPr>
                <w:noProof/>
                <w:webHidden/>
              </w:rPr>
              <w:t>55</w:t>
            </w:r>
            <w:r w:rsidR="006473E5">
              <w:rPr>
                <w:noProof/>
                <w:webHidden/>
              </w:rPr>
              <w:fldChar w:fldCharType="end"/>
            </w:r>
          </w:hyperlink>
        </w:p>
        <w:p w14:paraId="38C41801" w14:textId="77777777" w:rsidR="006473E5" w:rsidRDefault="00493C9D">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r w:rsidR="006473E5">
              <w:rPr>
                <w:noProof/>
                <w:webHidden/>
              </w:rPr>
              <w:fldChar w:fldCharType="begin"/>
            </w:r>
            <w:r w:rsidR="006473E5">
              <w:rPr>
                <w:noProof/>
                <w:webHidden/>
              </w:rPr>
              <w:instrText xml:space="preserve"> PAGEREF _Toc54953933 \h </w:instrText>
            </w:r>
            <w:r w:rsidR="006473E5">
              <w:rPr>
                <w:noProof/>
                <w:webHidden/>
              </w:rPr>
            </w:r>
            <w:r w:rsidR="006473E5">
              <w:rPr>
                <w:noProof/>
                <w:webHidden/>
              </w:rPr>
              <w:fldChar w:fldCharType="separate"/>
            </w:r>
            <w:r w:rsidR="00245FBA">
              <w:rPr>
                <w:noProof/>
                <w:webHidden/>
              </w:rPr>
              <w:t>56</w:t>
            </w:r>
            <w:r w:rsidR="006473E5">
              <w:rPr>
                <w:noProof/>
                <w:webHidden/>
              </w:rPr>
              <w:fldChar w:fldCharType="end"/>
            </w:r>
          </w:hyperlink>
        </w:p>
        <w:p w14:paraId="55D9BEA5" w14:textId="77777777" w:rsidR="006473E5" w:rsidRDefault="00493C9D">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245FBA">
              <w:rPr>
                <w:noProof/>
                <w:webHidden/>
              </w:rPr>
              <w:t>56</w:t>
            </w:r>
            <w:r w:rsidR="006473E5">
              <w:rPr>
                <w:noProof/>
                <w:webHidden/>
              </w:rPr>
              <w:fldChar w:fldCharType="end"/>
            </w:r>
          </w:hyperlink>
        </w:p>
        <w:p w14:paraId="1D73A971" w14:textId="77777777" w:rsidR="006473E5" w:rsidRDefault="00493C9D">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r w:rsidR="006473E5">
              <w:rPr>
                <w:noProof/>
                <w:webHidden/>
              </w:rPr>
              <w:fldChar w:fldCharType="begin"/>
            </w:r>
            <w:r w:rsidR="006473E5">
              <w:rPr>
                <w:noProof/>
                <w:webHidden/>
              </w:rPr>
              <w:instrText xml:space="preserve"> PAGEREF _Toc54953935 \h </w:instrText>
            </w:r>
            <w:r w:rsidR="006473E5">
              <w:rPr>
                <w:noProof/>
                <w:webHidden/>
              </w:rPr>
            </w:r>
            <w:r w:rsidR="006473E5">
              <w:rPr>
                <w:noProof/>
                <w:webHidden/>
              </w:rPr>
              <w:fldChar w:fldCharType="separate"/>
            </w:r>
            <w:r w:rsidR="00245FBA">
              <w:rPr>
                <w:noProof/>
                <w:webHidden/>
              </w:rPr>
              <w:t>57</w:t>
            </w:r>
            <w:r w:rsidR="006473E5">
              <w:rPr>
                <w:noProof/>
                <w:webHidden/>
              </w:rPr>
              <w:fldChar w:fldCharType="end"/>
            </w:r>
          </w:hyperlink>
        </w:p>
        <w:p w14:paraId="7938244C" w14:textId="77777777" w:rsidR="006473E5" w:rsidRDefault="00493C9D">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sidR="00245FBA">
              <w:rPr>
                <w:noProof/>
                <w:webHidden/>
              </w:rPr>
              <w:t>58</w:t>
            </w:r>
            <w:r w:rsidR="006473E5">
              <w:rPr>
                <w:noProof/>
                <w:webHidden/>
              </w:rPr>
              <w:fldChar w:fldCharType="end"/>
            </w:r>
          </w:hyperlink>
        </w:p>
        <w:p w14:paraId="79D5660D" w14:textId="77777777" w:rsidR="006473E5" w:rsidRDefault="00493C9D">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sidR="00245FBA">
              <w:rPr>
                <w:noProof/>
                <w:webHidden/>
              </w:rPr>
              <w:t>58</w:t>
            </w:r>
            <w:r w:rsidR="006473E5">
              <w:rPr>
                <w:noProof/>
                <w:webHidden/>
              </w:rPr>
              <w:fldChar w:fldCharType="end"/>
            </w:r>
          </w:hyperlink>
        </w:p>
        <w:p w14:paraId="0AB8F70A" w14:textId="77777777" w:rsidR="006473E5" w:rsidRDefault="00493C9D">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r w:rsidR="006473E5">
              <w:rPr>
                <w:noProof/>
                <w:webHidden/>
              </w:rPr>
              <w:fldChar w:fldCharType="begin"/>
            </w:r>
            <w:r w:rsidR="006473E5">
              <w:rPr>
                <w:noProof/>
                <w:webHidden/>
              </w:rPr>
              <w:instrText xml:space="preserve"> PAGEREF _Toc54953938 \h </w:instrText>
            </w:r>
            <w:r w:rsidR="006473E5">
              <w:rPr>
                <w:noProof/>
                <w:webHidden/>
              </w:rPr>
            </w:r>
            <w:r w:rsidR="006473E5">
              <w:rPr>
                <w:noProof/>
                <w:webHidden/>
              </w:rPr>
              <w:fldChar w:fldCharType="separate"/>
            </w:r>
            <w:r w:rsidR="00245FBA">
              <w:rPr>
                <w:noProof/>
                <w:webHidden/>
              </w:rPr>
              <w:t>59</w:t>
            </w:r>
            <w:r w:rsidR="006473E5">
              <w:rPr>
                <w:noProof/>
                <w:webHidden/>
              </w:rPr>
              <w:fldChar w:fldCharType="end"/>
            </w:r>
          </w:hyperlink>
        </w:p>
        <w:p w14:paraId="74E9E6EA" w14:textId="77777777" w:rsidR="006473E5" w:rsidRDefault="00493C9D">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r w:rsidR="006473E5">
              <w:rPr>
                <w:noProof/>
                <w:webHidden/>
              </w:rPr>
              <w:fldChar w:fldCharType="begin"/>
            </w:r>
            <w:r w:rsidR="006473E5">
              <w:rPr>
                <w:noProof/>
                <w:webHidden/>
              </w:rPr>
              <w:instrText xml:space="preserve"> PAGEREF _Toc54953939 \h </w:instrText>
            </w:r>
            <w:r w:rsidR="006473E5">
              <w:rPr>
                <w:noProof/>
                <w:webHidden/>
              </w:rPr>
            </w:r>
            <w:r w:rsidR="006473E5">
              <w:rPr>
                <w:noProof/>
                <w:webHidden/>
              </w:rPr>
              <w:fldChar w:fldCharType="separate"/>
            </w:r>
            <w:r w:rsidR="00245FBA">
              <w:rPr>
                <w:noProof/>
                <w:webHidden/>
              </w:rPr>
              <w:t>59</w:t>
            </w:r>
            <w:r w:rsidR="006473E5">
              <w:rPr>
                <w:noProof/>
                <w:webHidden/>
              </w:rPr>
              <w:fldChar w:fldCharType="end"/>
            </w:r>
          </w:hyperlink>
        </w:p>
        <w:p w14:paraId="4C4C8642" w14:textId="77777777" w:rsidR="006473E5" w:rsidRDefault="00493C9D">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245FBA">
              <w:rPr>
                <w:noProof/>
                <w:webHidden/>
              </w:rPr>
              <w:t>60</w:t>
            </w:r>
            <w:r w:rsidR="006473E5">
              <w:rPr>
                <w:noProof/>
                <w:webHidden/>
              </w:rPr>
              <w:fldChar w:fldCharType="end"/>
            </w:r>
          </w:hyperlink>
        </w:p>
        <w:p w14:paraId="2EC77781" w14:textId="77777777" w:rsidR="006473E5" w:rsidRDefault="00493C9D">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245FBA">
              <w:rPr>
                <w:noProof/>
                <w:webHidden/>
              </w:rPr>
              <w:t>61</w:t>
            </w:r>
            <w:r w:rsidR="006473E5">
              <w:rPr>
                <w:noProof/>
                <w:webHidden/>
              </w:rPr>
              <w:fldChar w:fldCharType="end"/>
            </w:r>
          </w:hyperlink>
        </w:p>
        <w:p w14:paraId="35406E6C"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3D907EB"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10110" w:type="dxa"/>
        <w:shd w:val="clear" w:color="auto" w:fill="FBD4B4" w:themeFill="accent6" w:themeFillTint="66"/>
        <w:tblLook w:val="04A0" w:firstRow="1" w:lastRow="0" w:firstColumn="1" w:lastColumn="0" w:noHBand="0" w:noVBand="1"/>
      </w:tblPr>
      <w:tblGrid>
        <w:gridCol w:w="9769"/>
        <w:gridCol w:w="341"/>
      </w:tblGrid>
      <w:tr w:rsidR="00687E06" w:rsidRPr="00942809" w14:paraId="1227A8E5" w14:textId="77777777" w:rsidTr="00B47B76">
        <w:trPr>
          <w:gridAfter w:val="1"/>
          <w:wAfter w:w="341" w:type="dxa"/>
        </w:trPr>
        <w:tc>
          <w:tcPr>
            <w:tcW w:w="9769" w:type="dxa"/>
            <w:shd w:val="clear" w:color="auto" w:fill="FBD4B4" w:themeFill="accent6" w:themeFillTint="66"/>
          </w:tcPr>
          <w:p w14:paraId="38117E51"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54953903"/>
            <w:r w:rsidRPr="00942809">
              <w:rPr>
                <w:rFonts w:asciiTheme="minorHAnsi" w:hAnsiTheme="minorHAnsi" w:cstheme="minorHAnsi"/>
                <w:sz w:val="22"/>
                <w:szCs w:val="22"/>
              </w:rPr>
              <w:lastRenderedPageBreak/>
              <w:t>CZĘŚĆ PIERWSZA – INSTRUKCJA DLA WYKONAWCÓW:</w:t>
            </w:r>
            <w:bookmarkEnd w:id="0"/>
          </w:p>
        </w:tc>
      </w:tr>
      <w:tr w:rsidR="005B2A4C" w:rsidRPr="00942809" w14:paraId="552077C0" w14:textId="77777777" w:rsidTr="00B47B76">
        <w:tblPrEx>
          <w:shd w:val="clear" w:color="auto" w:fill="D9D9D9" w:themeFill="background1" w:themeFillShade="D9"/>
        </w:tblPrEx>
        <w:trPr>
          <w:trHeight w:val="249"/>
        </w:trPr>
        <w:tc>
          <w:tcPr>
            <w:tcW w:w="10110" w:type="dxa"/>
            <w:gridSpan w:val="2"/>
            <w:shd w:val="clear" w:color="auto" w:fill="D9D9D9" w:themeFill="background1" w:themeFillShade="D9"/>
          </w:tcPr>
          <w:p w14:paraId="168706E7"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599EE48E"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FB2F354"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4F2DABE4"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262823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6CE7690D"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04B5F95C"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542BE59C"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3146B70"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316A726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5BB343D6"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073E5CF6" w14:textId="22284E34" w:rsidR="00A941D5" w:rsidRPr="00A941D5" w:rsidRDefault="002A2670"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FZ</w:t>
      </w:r>
      <w:r w:rsidR="00A941D5" w:rsidRPr="00A941D5">
        <w:rPr>
          <w:rFonts w:cstheme="minorHAnsi"/>
          <w:b/>
          <w:color w:val="000000" w:themeColor="text1"/>
          <w:szCs w:val="20"/>
        </w:rPr>
        <w:t>/</w:t>
      </w:r>
      <w:r w:rsidR="00E8405C" w:rsidRPr="00E8405C">
        <w:rPr>
          <w:rFonts w:cstheme="minorHAnsi"/>
          <w:b/>
          <w:color w:val="000000" w:themeColor="text1"/>
          <w:szCs w:val="20"/>
        </w:rPr>
        <w:t>1300011071</w:t>
      </w:r>
      <w:r w:rsidR="00A941D5" w:rsidRPr="00A941D5">
        <w:rPr>
          <w:rFonts w:cstheme="minorHAnsi"/>
          <w:b/>
          <w:color w:val="000000" w:themeColor="text1"/>
          <w:szCs w:val="20"/>
        </w:rPr>
        <w:t>/202</w:t>
      </w:r>
      <w:r w:rsidR="00FC7CC6">
        <w:rPr>
          <w:rFonts w:cstheme="minorHAnsi"/>
          <w:b/>
          <w:color w:val="000000" w:themeColor="text1"/>
          <w:szCs w:val="20"/>
        </w:rPr>
        <w:t>1</w:t>
      </w:r>
    </w:p>
    <w:p w14:paraId="7E80F246"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33DB6E60"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042637F7"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493D9F19"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5C0D6DE7"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0A3E1F5F"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0C463AE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7D4F97DF"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2B82181C" w14:textId="77777777" w:rsidTr="003021B0">
        <w:trPr>
          <w:trHeight w:val="291"/>
        </w:trPr>
        <w:tc>
          <w:tcPr>
            <w:tcW w:w="10144" w:type="dxa"/>
            <w:shd w:val="clear" w:color="auto" w:fill="D9D9D9" w:themeFill="background1" w:themeFillShade="D9"/>
          </w:tcPr>
          <w:p w14:paraId="718236ED"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38E3C74F"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1561F313" w14:textId="77777777" w:rsidR="00F97F4F" w:rsidRPr="005042E0" w:rsidRDefault="00951832" w:rsidP="00FB793E">
      <w:pPr>
        <w:pStyle w:val="Akapitzlist"/>
        <w:spacing w:before="120"/>
        <w:ind w:left="360"/>
        <w:jc w:val="both"/>
        <w:rPr>
          <w:rFonts w:asciiTheme="minorHAnsi" w:hAnsiTheme="minorHAnsi" w:cstheme="minorHAnsi"/>
          <w:b/>
          <w:bCs/>
        </w:rPr>
      </w:pPr>
      <w:r w:rsidRPr="00951832">
        <w:rPr>
          <w:rFonts w:asciiTheme="minorHAnsi" w:hAnsiTheme="minorHAnsi" w:cstheme="minorHAnsi"/>
          <w:b/>
          <w:bCs/>
        </w:rPr>
        <w:t>Remont dróg na składowisku „Pióry”</w:t>
      </w:r>
      <w:r w:rsidR="00DE1097">
        <w:rPr>
          <w:rFonts w:asciiTheme="minorHAnsi" w:hAnsiTheme="minorHAnsi" w:cstheme="minorHAnsi"/>
          <w:b/>
          <w:bCs/>
        </w:rPr>
        <w:t>.</w:t>
      </w:r>
    </w:p>
    <w:p w14:paraId="69B6DD6B" w14:textId="77777777"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5E2274">
        <w:rPr>
          <w:rFonts w:asciiTheme="minorHAnsi" w:eastAsia="Calibri" w:hAnsiTheme="minorHAnsi" w:cstheme="minorHAnsi"/>
          <w:sz w:val="22"/>
          <w:szCs w:val="22"/>
        </w:rPr>
        <w:t>16</w:t>
      </w:r>
      <w:r w:rsidR="00B47861" w:rsidRPr="00EC5B7D">
        <w:rPr>
          <w:rFonts w:asciiTheme="minorHAnsi" w:eastAsia="Calibri" w:hAnsiTheme="minorHAnsi" w:cstheme="minorHAnsi"/>
          <w:sz w:val="22"/>
          <w:szCs w:val="22"/>
        </w:rPr>
        <w:t xml:space="preserve"> tygodni </w:t>
      </w:r>
      <w:r w:rsidR="002B643B" w:rsidRPr="00C41267">
        <w:rPr>
          <w:rFonts w:asciiTheme="minorHAnsi" w:eastAsia="Calibri" w:hAnsiTheme="minorHAnsi" w:cstheme="minorHAnsi"/>
          <w:sz w:val="22"/>
          <w:szCs w:val="22"/>
        </w:rPr>
        <w:t>od podpisania umowy</w:t>
      </w:r>
      <w:r w:rsidR="00F97F4F" w:rsidRPr="00C41267">
        <w:rPr>
          <w:rFonts w:asciiTheme="minorHAnsi" w:eastAsia="Calibri" w:hAnsiTheme="minorHAnsi" w:cstheme="minorHAnsi"/>
          <w:sz w:val="22"/>
          <w:szCs w:val="22"/>
        </w:rPr>
        <w:t>.</w:t>
      </w:r>
    </w:p>
    <w:p w14:paraId="27593095"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3A98E63"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3AC81FAA"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2A73A356"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w:t>
      </w:r>
      <w:r w:rsidR="00810FA4">
        <w:rPr>
          <w:rFonts w:asciiTheme="minorHAnsi" w:hAnsiTheme="minorHAnsi" w:cstheme="minorHAnsi"/>
          <w:sz w:val="22"/>
          <w:szCs w:val="22"/>
        </w:rPr>
        <w:t>OP</w:t>
      </w:r>
      <w:r w:rsidR="003D610F" w:rsidRPr="00942809">
        <w:rPr>
          <w:rFonts w:asciiTheme="minorHAnsi" w:hAnsiTheme="minorHAnsi" w:cstheme="minorHAnsi"/>
          <w:sz w:val="22"/>
          <w:szCs w:val="22"/>
        </w:rPr>
        <w:t>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4AE116B" w14:textId="77777777" w:rsidTr="003A27A8">
        <w:trPr>
          <w:trHeight w:val="249"/>
        </w:trPr>
        <w:tc>
          <w:tcPr>
            <w:tcW w:w="10110" w:type="dxa"/>
            <w:shd w:val="clear" w:color="auto" w:fill="D9D9D9" w:themeFill="background1" w:themeFillShade="D9"/>
          </w:tcPr>
          <w:p w14:paraId="314DE74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74DEF70E"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28B8D557"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55DD2AD1"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20C08751"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1513FDC7"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AFB7C7B"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856A88B" w14:textId="77777777" w:rsidTr="000636BD">
        <w:tc>
          <w:tcPr>
            <w:tcW w:w="9771" w:type="dxa"/>
            <w:shd w:val="clear" w:color="auto" w:fill="D9D9D9" w:themeFill="background1" w:themeFillShade="D9"/>
          </w:tcPr>
          <w:p w14:paraId="5CE35592"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4F8CA28E"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144F50E"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2D7A0143"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3C8F45C0"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F73AB7E"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7386EB52"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19FE8DDF"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Pr="00942809">
        <w:rPr>
          <w:rFonts w:asciiTheme="minorHAnsi" w:eastAsiaTheme="minorHAnsi" w:hAnsiTheme="minorHAnsi" w:cstheme="minorHAnsi"/>
          <w:sz w:val="22"/>
          <w:szCs w:val="22"/>
          <w:lang w:eastAsia="en-US"/>
        </w:rPr>
        <w:lastRenderedPageBreak/>
        <w:t>Wykonawca posiada uprawnienie do wykonywania określonej działalności należy dokonać na podstawie następujących dokumentów:</w:t>
      </w:r>
    </w:p>
    <w:p w14:paraId="559558D6"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5D7DE5C1"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41E3F90D"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1D63CB1"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2E32B63"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004740C" w14:textId="77777777"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Pr>
              <w:rFonts w:asciiTheme="minorHAnsi" w:hAnsiTheme="minorHAnsi" w:cstheme="minorHAnsi"/>
              <w:b/>
              <w:bCs/>
              <w:sz w:val="22"/>
              <w:szCs w:val="22"/>
            </w:rPr>
            <w:t>2 szt. (dwóch)</w:t>
          </w:r>
        </w:sdtContent>
      </w:sdt>
      <w:r w:rsidR="001D0304" w:rsidRPr="00942809">
        <w:rPr>
          <w:rFonts w:asciiTheme="minorHAnsi" w:hAnsiTheme="minorHAnsi" w:cstheme="minorHAnsi"/>
          <w:bCs/>
          <w:sz w:val="22"/>
          <w:szCs w:val="22"/>
        </w:rPr>
        <w:t xml:space="preserve"> wykonan</w:t>
      </w:r>
      <w:r w:rsidR="00810FA4">
        <w:rPr>
          <w:rFonts w:asciiTheme="minorHAnsi" w:hAnsiTheme="minorHAnsi" w:cstheme="minorHAnsi"/>
          <w:bCs/>
          <w:sz w:val="22"/>
          <w:szCs w:val="22"/>
        </w:rPr>
        <w:t>ych</w:t>
      </w:r>
      <w:r w:rsidR="004D500D">
        <w:rPr>
          <w:rFonts w:asciiTheme="minorHAnsi" w:hAnsiTheme="minorHAnsi" w:cstheme="minorHAnsi"/>
          <w:bCs/>
          <w:sz w:val="22"/>
          <w:szCs w:val="22"/>
        </w:rPr>
        <w:t xml:space="preserve"> zamówie</w:t>
      </w:r>
      <w:r w:rsidR="00810FA4">
        <w:rPr>
          <w:rFonts w:asciiTheme="minorHAnsi" w:hAnsiTheme="minorHAnsi" w:cstheme="minorHAnsi"/>
          <w:bCs/>
          <w:sz w:val="22"/>
          <w:szCs w:val="22"/>
        </w:rPr>
        <w:t>ń</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D405F7">
        <w:rPr>
          <w:rFonts w:asciiTheme="minorHAnsi" w:hAnsiTheme="minorHAnsi" w:cstheme="minorHAnsi"/>
          <w:b/>
          <w:bCs/>
          <w:sz w:val="22"/>
          <w:szCs w:val="22"/>
        </w:rPr>
        <w:t>25</w:t>
      </w:r>
      <w:r w:rsidR="00772DE6">
        <w:rPr>
          <w:rFonts w:asciiTheme="minorHAnsi" w:hAnsiTheme="minorHAnsi" w:cstheme="minorHAnsi"/>
          <w:b/>
          <w:bCs/>
          <w:sz w:val="22"/>
          <w:szCs w:val="22"/>
        </w:rPr>
        <w:t>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w:t>
      </w:r>
      <w:r w:rsidR="00810FA4">
        <w:rPr>
          <w:rFonts w:asciiTheme="minorHAnsi" w:hAnsiTheme="minorHAnsi" w:cstheme="minorHAnsi"/>
          <w:sz w:val="22"/>
          <w:szCs w:val="22"/>
        </w:rPr>
        <w:t>(</w:t>
      </w:r>
      <w:r w:rsidR="00E20CB3" w:rsidRPr="00942809">
        <w:rPr>
          <w:rFonts w:asciiTheme="minorHAnsi" w:hAnsiTheme="minorHAnsi" w:cstheme="minorHAnsi"/>
          <w:sz w:val="22"/>
          <w:szCs w:val="22"/>
        </w:rPr>
        <w:t xml:space="preserve">słownie: </w:t>
      </w:r>
      <w:r w:rsidR="00D405F7">
        <w:rPr>
          <w:rFonts w:asciiTheme="minorHAnsi" w:hAnsiTheme="minorHAnsi" w:cstheme="minorHAnsi"/>
          <w:b/>
          <w:sz w:val="22"/>
          <w:szCs w:val="22"/>
        </w:rPr>
        <w:t xml:space="preserve">dwieście pięćdziesiąt </w:t>
      </w:r>
      <w:r w:rsidR="00D405F7" w:rsidRPr="00B64CE2">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810FA4">
        <w:rPr>
          <w:rFonts w:asciiTheme="minorHAnsi" w:hAnsiTheme="minorHAnsi" w:cstheme="minorHAnsi"/>
          <w:b/>
          <w:sz w:val="22"/>
          <w:szCs w:val="22"/>
        </w:rPr>
        <w:t>)</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15E4A63C" w14:textId="77777777" w:rsidR="00F77E68" w:rsidRPr="00942809" w:rsidRDefault="00493C9D"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7FCA1646"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6C56A67" w14:textId="77777777" w:rsidR="00F77E68" w:rsidRPr="00942809" w:rsidRDefault="00493C9D"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5E8FA557"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47C6F616" w14:textId="77777777" w:rsidR="00F77E68" w:rsidRPr="00942809" w:rsidRDefault="00493C9D"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36DB9105"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20573D4B"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4DD71CDE" w14:textId="77777777" w:rsidR="005B14B8" w:rsidRPr="005042E0"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5042E0">
        <w:rPr>
          <w:rFonts w:asciiTheme="minorHAnsi" w:eastAsiaTheme="minorHAnsi" w:hAnsiTheme="minorHAnsi" w:cstheme="minorHAnsi"/>
          <w:strike/>
          <w:sz w:val="22"/>
          <w:szCs w:val="22"/>
          <w:lang w:eastAsia="en-US"/>
        </w:rPr>
        <w:lastRenderedPageBreak/>
        <w:t>posiadanie polisy OC lub innego dokumentu ubezpieczenia z sumą u</w:t>
      </w:r>
      <w:r w:rsidR="0078397A" w:rsidRPr="005042E0">
        <w:rPr>
          <w:rFonts w:asciiTheme="minorHAnsi" w:eastAsiaTheme="minorHAnsi" w:hAnsiTheme="minorHAnsi" w:cstheme="minorHAnsi"/>
          <w:strike/>
          <w:sz w:val="22"/>
          <w:szCs w:val="22"/>
          <w:lang w:eastAsia="en-US"/>
        </w:rPr>
        <w:t xml:space="preserve">bezpieczenia nie mniejszą niż </w:t>
      </w:r>
      <w:r w:rsidR="000543CA" w:rsidRPr="005042E0">
        <w:rPr>
          <w:rFonts w:asciiTheme="minorHAnsi" w:eastAsiaTheme="minorHAnsi" w:hAnsiTheme="minorHAnsi" w:cstheme="minorHAnsi"/>
          <w:strike/>
          <w:sz w:val="22"/>
          <w:szCs w:val="22"/>
          <w:lang w:eastAsia="en-US"/>
        </w:rPr>
        <w:t>1 0</w:t>
      </w:r>
      <w:r w:rsidR="00B21FCF" w:rsidRPr="005042E0">
        <w:rPr>
          <w:rFonts w:asciiTheme="minorHAnsi" w:eastAsiaTheme="minorHAnsi" w:hAnsiTheme="minorHAnsi" w:cstheme="minorHAnsi"/>
          <w:strike/>
          <w:sz w:val="22"/>
          <w:szCs w:val="22"/>
          <w:lang w:eastAsia="en-US"/>
        </w:rPr>
        <w:t xml:space="preserve">00 000 </w:t>
      </w:r>
      <w:r w:rsidRPr="005042E0">
        <w:rPr>
          <w:rFonts w:asciiTheme="minorHAnsi" w:eastAsiaTheme="minorHAnsi" w:hAnsiTheme="minorHAnsi" w:cstheme="minorHAnsi"/>
          <w:strike/>
          <w:sz w:val="22"/>
          <w:szCs w:val="22"/>
          <w:lang w:eastAsia="en-US"/>
        </w:rPr>
        <w:t>zł, słownie:</w:t>
      </w:r>
      <w:r w:rsidR="0078397A" w:rsidRPr="005042E0">
        <w:rPr>
          <w:rFonts w:asciiTheme="minorHAnsi" w:eastAsiaTheme="minorHAnsi" w:hAnsiTheme="minorHAnsi" w:cstheme="minorHAnsi"/>
          <w:strike/>
          <w:sz w:val="22"/>
          <w:szCs w:val="22"/>
          <w:lang w:eastAsia="en-US"/>
        </w:rPr>
        <w:t>[</w:t>
      </w:r>
      <w:r w:rsidRPr="005042E0">
        <w:rPr>
          <w:rFonts w:asciiTheme="minorHAnsi" w:eastAsiaTheme="minorHAnsi" w:hAnsiTheme="minorHAnsi" w:cstheme="minorHAnsi"/>
          <w:strike/>
          <w:sz w:val="22"/>
          <w:szCs w:val="22"/>
          <w:lang w:eastAsia="en-US"/>
        </w:rPr>
        <w:t xml:space="preserve"> </w:t>
      </w:r>
      <w:r w:rsidR="00B21FCF" w:rsidRPr="005042E0">
        <w:rPr>
          <w:rFonts w:asciiTheme="minorHAnsi" w:eastAsiaTheme="minorHAnsi" w:hAnsiTheme="minorHAnsi" w:cstheme="minorHAnsi"/>
          <w:strike/>
          <w:sz w:val="22"/>
          <w:szCs w:val="22"/>
          <w:lang w:eastAsia="en-US"/>
        </w:rPr>
        <w:t xml:space="preserve"> </w:t>
      </w:r>
      <w:r w:rsidR="000543CA" w:rsidRPr="005042E0">
        <w:rPr>
          <w:rFonts w:asciiTheme="minorHAnsi" w:eastAsiaTheme="minorHAnsi" w:hAnsiTheme="minorHAnsi" w:cstheme="minorHAnsi"/>
          <w:strike/>
          <w:sz w:val="22"/>
          <w:szCs w:val="22"/>
          <w:lang w:eastAsia="en-US"/>
        </w:rPr>
        <w:t>jeden milion</w:t>
      </w:r>
      <w:r w:rsidRPr="005042E0">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5042E0">
        <w:rPr>
          <w:rFonts w:asciiTheme="minorHAnsi" w:eastAsiaTheme="minorHAnsi" w:hAnsiTheme="minorHAnsi" w:cstheme="minorHAnsi"/>
          <w:strike/>
          <w:sz w:val="22"/>
          <w:szCs w:val="22"/>
          <w:lang w:eastAsia="en-US"/>
        </w:rPr>
        <w:t>onej działalności gospodarczej.</w:t>
      </w:r>
    </w:p>
    <w:p w14:paraId="507B5A72" w14:textId="77777777" w:rsidR="00B83AB3" w:rsidRPr="00942809" w:rsidRDefault="00493C9D"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149D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2749B38A" w14:textId="77777777" w:rsidR="00F149D0" w:rsidRPr="00A13387" w:rsidRDefault="00F149D0" w:rsidP="00F149D0">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informacja banku lub spółdzielczej kasy oszczędnościowo-kredytowej</w:t>
      </w:r>
      <w:r w:rsidRPr="00A13387">
        <w:rPr>
          <w:rFonts w:asciiTheme="minorHAnsi" w:hAnsiTheme="minorHAnsi" w:cstheme="minorHAnsi"/>
          <w:sz w:val="22"/>
          <w:szCs w:val="22"/>
        </w:rPr>
        <w:t xml:space="preserve">, potwierdzająca posiadanie środków finansowych lub zdolności kredytowej na poziomie min. </w:t>
      </w:r>
      <w:r w:rsidR="007A6DA0">
        <w:rPr>
          <w:rFonts w:asciiTheme="minorHAnsi" w:hAnsiTheme="minorHAnsi" w:cstheme="minorHAnsi"/>
          <w:b/>
          <w:sz w:val="22"/>
          <w:szCs w:val="22"/>
        </w:rPr>
        <w:t>30</w:t>
      </w:r>
      <w:r>
        <w:rPr>
          <w:rFonts w:asciiTheme="minorHAnsi" w:hAnsiTheme="minorHAnsi" w:cstheme="minorHAnsi"/>
          <w:b/>
          <w:sz w:val="22"/>
          <w:szCs w:val="22"/>
        </w:rPr>
        <w:t>0 000</w:t>
      </w:r>
      <w:r w:rsidRPr="00A13387">
        <w:rPr>
          <w:rFonts w:asciiTheme="minorHAnsi" w:hAnsiTheme="minorHAnsi" w:cstheme="minorHAnsi"/>
          <w:sz w:val="22"/>
          <w:szCs w:val="22"/>
        </w:rPr>
        <w:t xml:space="preserve"> zł, </w:t>
      </w:r>
      <w:r w:rsidRPr="00A13387">
        <w:rPr>
          <w:rFonts w:asciiTheme="minorHAnsi" w:hAnsiTheme="minorHAnsi" w:cstheme="minorHAnsi"/>
          <w:b/>
          <w:sz w:val="22"/>
          <w:szCs w:val="22"/>
        </w:rPr>
        <w:t>[</w:t>
      </w:r>
      <w:r w:rsidRPr="00E8405C">
        <w:rPr>
          <w:rFonts w:asciiTheme="minorHAnsi" w:hAnsiTheme="minorHAnsi" w:cstheme="minorHAnsi"/>
          <w:sz w:val="22"/>
          <w:szCs w:val="22"/>
        </w:rPr>
        <w:t>słownie:</w:t>
      </w:r>
      <w:r w:rsidRPr="00A13387">
        <w:rPr>
          <w:rFonts w:asciiTheme="minorHAnsi" w:hAnsiTheme="minorHAnsi" w:cstheme="minorHAnsi"/>
          <w:b/>
          <w:sz w:val="22"/>
          <w:szCs w:val="22"/>
        </w:rPr>
        <w:t xml:space="preserve"> </w:t>
      </w:r>
      <w:r w:rsidR="007A6DA0" w:rsidRPr="007A6DA0">
        <w:rPr>
          <w:rFonts w:asciiTheme="minorHAnsi" w:hAnsiTheme="minorHAnsi" w:cstheme="minorHAnsi"/>
          <w:b/>
          <w:sz w:val="22"/>
          <w:szCs w:val="22"/>
        </w:rPr>
        <w:t>trzysta</w:t>
      </w:r>
      <w:r w:rsidR="007A6DA0">
        <w:rPr>
          <w:rFonts w:asciiTheme="minorHAnsi" w:hAnsiTheme="minorHAnsi" w:cstheme="minorHAnsi"/>
          <w:sz w:val="22"/>
          <w:szCs w:val="22"/>
        </w:rPr>
        <w:t xml:space="preserve"> </w:t>
      </w:r>
      <w:r>
        <w:rPr>
          <w:rFonts w:asciiTheme="minorHAnsi" w:hAnsiTheme="minorHAnsi" w:cstheme="minorHAnsi"/>
          <w:b/>
          <w:sz w:val="22"/>
          <w:szCs w:val="22"/>
        </w:rPr>
        <w:t xml:space="preserve">tysięcy </w:t>
      </w:r>
      <w:r w:rsidRPr="00A13387">
        <w:rPr>
          <w:rFonts w:asciiTheme="minorHAnsi" w:hAnsiTheme="minorHAnsi" w:cstheme="minorHAnsi"/>
          <w:b/>
          <w:sz w:val="22"/>
          <w:szCs w:val="22"/>
        </w:rPr>
        <w:t>złotych]</w:t>
      </w:r>
      <w:r w:rsidRPr="00A13387">
        <w:rPr>
          <w:rFonts w:asciiTheme="minorHAnsi" w:hAnsiTheme="minorHAnsi" w:cstheme="minorHAnsi"/>
          <w:sz w:val="22"/>
          <w:szCs w:val="22"/>
        </w:rPr>
        <w:t>; wystawiona nie wcześniej niż 1 miesiąc przed upływem terminu składania ofert;</w:t>
      </w:r>
    </w:p>
    <w:p w14:paraId="51796CBB" w14:textId="77777777" w:rsidR="00467A8F" w:rsidRPr="00942809" w:rsidRDefault="00493C9D"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3A4D133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39E79B58"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053F61CE"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6B97BF5A"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794BD48"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02E480C"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6A8EECD7"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0820F74F"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73BC4732"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19043D88"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52B94154"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80C12D4"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723B0449"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D206A57"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w:t>
      </w:r>
      <w:r w:rsidR="00680C36" w:rsidRPr="00942809">
        <w:rPr>
          <w:rFonts w:asciiTheme="minorHAnsi" w:eastAsiaTheme="minorHAnsi" w:hAnsiTheme="minorHAnsi" w:cstheme="minorHAnsi"/>
          <w:sz w:val="22"/>
          <w:szCs w:val="22"/>
          <w:lang w:eastAsia="en-US"/>
        </w:rPr>
        <w:lastRenderedPageBreak/>
        <w:t xml:space="preserve">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F9C755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704DFCAB"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3A4B1E3" w14:textId="77777777" w:rsidTr="005A6C4E">
        <w:tc>
          <w:tcPr>
            <w:tcW w:w="9771" w:type="dxa"/>
            <w:shd w:val="clear" w:color="auto" w:fill="D9D9D9" w:themeFill="background1" w:themeFillShade="D9"/>
          </w:tcPr>
          <w:p w14:paraId="7AE30E33"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104938F2"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641A498B"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5F844B16"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714172EA"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76E278BC"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693EBCB4"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26DA41B3"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1E17309E"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7AB0E6E6"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6F970D06"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10DB889B"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1146BAA"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lastRenderedPageBreak/>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17732BEE" w14:textId="77777777" w:rsidR="00B83AB3" w:rsidRPr="00942809" w:rsidRDefault="00493C9D"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386914C4"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24E6BBC"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0587DE8C"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48714CC4"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3D9AE5FA"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A757B70"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080D6CCE"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0613CAB8"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4054AAF1"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0B2EBEF0" w14:textId="77777777" w:rsidR="00B83AB3" w:rsidRPr="00942809" w:rsidRDefault="00493C9D"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1B5FB96F"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42598C4C" w14:textId="77777777" w:rsidR="00B83AB3" w:rsidRPr="00942809" w:rsidRDefault="00493C9D"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00682990"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370F26A5"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5B4A5DA9" w14:textId="77777777" w:rsidR="00796875" w:rsidRPr="00942809" w:rsidRDefault="00493C9D"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4EF7FCD4" w14:textId="77777777"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 xml:space="preserve">i </w:t>
      </w:r>
      <w:r w:rsidR="007B3924">
        <w:rPr>
          <w:rFonts w:asciiTheme="minorHAnsi" w:hAnsiTheme="minorHAnsi" w:cstheme="minorHAnsi"/>
          <w:sz w:val="22"/>
          <w:szCs w:val="22"/>
        </w:rPr>
        <w:lastRenderedPageBreak/>
        <w:t xml:space="preserve">kredytowej na poziomie min. </w:t>
      </w:r>
      <w:r w:rsidR="007A6DA0">
        <w:rPr>
          <w:rFonts w:asciiTheme="minorHAnsi" w:hAnsiTheme="minorHAnsi" w:cstheme="minorHAnsi"/>
          <w:sz w:val="22"/>
          <w:szCs w:val="22"/>
        </w:rPr>
        <w:t>30</w:t>
      </w:r>
      <w:r w:rsidRPr="0086146B">
        <w:rPr>
          <w:rFonts w:asciiTheme="minorHAnsi" w:hAnsiTheme="minorHAnsi" w:cstheme="minorHAnsi"/>
          <w:sz w:val="22"/>
          <w:szCs w:val="22"/>
        </w:rPr>
        <w:t xml:space="preserve">0 000 zł, [słownie: </w:t>
      </w:r>
      <w:r w:rsidR="007A6DA0">
        <w:rPr>
          <w:rFonts w:asciiTheme="minorHAnsi" w:hAnsiTheme="minorHAnsi" w:cstheme="minorHAnsi"/>
          <w:sz w:val="22"/>
          <w:szCs w:val="22"/>
        </w:rPr>
        <w:t>trzysta</w:t>
      </w:r>
      <w:r w:rsidR="00496594">
        <w:rPr>
          <w:rFonts w:asciiTheme="minorHAnsi" w:hAnsiTheme="minorHAnsi" w:cstheme="minorHAnsi"/>
          <w:sz w:val="22"/>
          <w:szCs w:val="22"/>
        </w:rPr>
        <w:t xml:space="preserve"> </w:t>
      </w:r>
      <w:r w:rsidRPr="0086146B">
        <w:rPr>
          <w:rFonts w:asciiTheme="minorHAnsi" w:hAnsiTheme="minorHAnsi" w:cstheme="minorHAnsi"/>
          <w:sz w:val="22"/>
          <w:szCs w:val="22"/>
        </w:rPr>
        <w:t>tysięcy złotych];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14:paraId="1AAB2217"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247945D"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7F137C9D"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29A08228"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0DADFA6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66BC19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4EEDBF73"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F28512D" w14:textId="77777777" w:rsidTr="005A6C4E">
        <w:tc>
          <w:tcPr>
            <w:tcW w:w="9771" w:type="dxa"/>
            <w:shd w:val="clear" w:color="auto" w:fill="D9D9D9" w:themeFill="background1" w:themeFillShade="D9"/>
          </w:tcPr>
          <w:p w14:paraId="11D68E93"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14:paraId="78BF18E4"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562AD23F"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43D0989F"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347BEE85"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17A273B"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w:t>
      </w:r>
      <w:r w:rsidR="003645BE">
        <w:rPr>
          <w:rFonts w:cstheme="minorHAnsi"/>
        </w:rPr>
        <w:br/>
      </w:r>
      <w:r w:rsidRPr="00A941D5">
        <w:rPr>
          <w:rFonts w:cstheme="minorHAnsi"/>
        </w:rPr>
        <w:t>z przygotowaniem i przeprowadzeniem niniejszego postępowania wykonują osoby zapewniające bezstronność i obiektywizm.</w:t>
      </w:r>
    </w:p>
    <w:p w14:paraId="163FBDC8" w14:textId="77777777" w:rsidR="0064523A" w:rsidRDefault="00A941D5" w:rsidP="00A941D5">
      <w:pPr>
        <w:pStyle w:val="Akapitzlist"/>
        <w:numPr>
          <w:ilvl w:val="0"/>
          <w:numId w:val="16"/>
        </w:numPr>
        <w:spacing w:after="160" w:line="259" w:lineRule="auto"/>
        <w:jc w:val="both"/>
        <w:rPr>
          <w:rFonts w:cstheme="minorHAnsi"/>
        </w:rPr>
      </w:pPr>
      <w:r w:rsidRPr="00A941D5">
        <w:rPr>
          <w:rFonts w:cstheme="minorHAnsi"/>
        </w:rPr>
        <w:t>Wszelka komunikacja z Zamawiającym oraz korespondencja do Zamawiającego, w szczególności, oświadczenia, zawiadomienia, zapytania do treści Warunków Zamówienia, oferty itp. odbywa się za pośrednictwem środków komunikacji elektronicznej, na stronie internetowej</w:t>
      </w:r>
    </w:p>
    <w:p w14:paraId="26604FBD" w14:textId="77777777" w:rsidR="00A941D5" w:rsidRPr="00A941D5" w:rsidRDefault="00493C9D" w:rsidP="0064523A">
      <w:pPr>
        <w:pStyle w:val="Akapitzlist"/>
        <w:spacing w:after="160" w:line="259" w:lineRule="auto"/>
        <w:ind w:left="360"/>
        <w:jc w:val="both"/>
        <w:rPr>
          <w:rFonts w:cstheme="minorHAnsi"/>
        </w:rPr>
      </w:pPr>
      <w:hyperlink r:id="rId14" w:history="1">
        <w:r w:rsidR="00A941D5" w:rsidRPr="00A941D5">
          <w:rPr>
            <w:rStyle w:val="Hipercze"/>
            <w:rFonts w:cstheme="minorHAnsi"/>
          </w:rPr>
          <w:t>https://grupaenea.logintrade.net/</w:t>
        </w:r>
      </w:hyperlink>
    </w:p>
    <w:p w14:paraId="57DFD455"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40E1B671"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2E20E6AB"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3F3DEAE3" w14:textId="77777777" w:rsidR="0064523A" w:rsidRPr="0064523A"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w:t>
      </w:r>
    </w:p>
    <w:p w14:paraId="4568EC38" w14:textId="77777777" w:rsidR="00AF68BF" w:rsidRPr="00932FA9" w:rsidRDefault="00932FA9" w:rsidP="0064523A">
      <w:pPr>
        <w:pStyle w:val="Akapitzlist"/>
        <w:spacing w:before="120" w:after="120"/>
        <w:ind w:left="360"/>
        <w:contextualSpacing w:val="0"/>
        <w:jc w:val="both"/>
        <w:rPr>
          <w:rFonts w:asciiTheme="minorHAnsi" w:hAnsiTheme="minorHAnsi" w:cstheme="minorHAnsi"/>
          <w:b/>
        </w:rPr>
      </w:pPr>
      <w:r w:rsidRPr="00932FA9">
        <w:rPr>
          <w:rStyle w:val="Hipercze"/>
          <w:rFonts w:asciiTheme="minorHAnsi" w:hAnsiTheme="minorHAnsi" w:cstheme="minorHAnsi"/>
        </w:rPr>
        <w:t>https://www.enea.pl/bip/zamowienia/zamowienia-logintrade</w:t>
      </w:r>
    </w:p>
    <w:p w14:paraId="653AED71"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0B404B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5265D5D"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1BD8940D"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5EB47357"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4BB9A86C"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1125F56" w14:textId="77777777" w:rsidTr="005A6C4E">
        <w:tc>
          <w:tcPr>
            <w:tcW w:w="9771" w:type="dxa"/>
            <w:shd w:val="clear" w:color="auto" w:fill="D9D9D9" w:themeFill="background1" w:themeFillShade="D9"/>
          </w:tcPr>
          <w:p w14:paraId="2C7F0C94"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14:paraId="58E02A5A"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27E7">
            <w:rPr>
              <w:rFonts w:asciiTheme="minorHAnsi" w:eastAsia="Times New Roman" w:hAnsiTheme="minorHAnsi" w:cstheme="minorHAnsi"/>
              <w:b/>
              <w:lang w:eastAsia="pl-PL"/>
            </w:rPr>
            <w:t>jest wymagane</w:t>
          </w:r>
        </w:sdtContent>
      </w:sdt>
    </w:p>
    <w:p w14:paraId="2AC59CCF"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7A1D6A11" w14:textId="77777777" w:rsidR="001C4D89"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 xml:space="preserve">Wykonawcy składający Oferty przed upływem terminu składania </w:t>
      </w:r>
      <w:r w:rsidR="0026783C" w:rsidRPr="009627E7">
        <w:rPr>
          <w:rFonts w:asciiTheme="minorHAnsi" w:eastAsia="Times New Roman" w:hAnsiTheme="minorHAnsi" w:cstheme="minorHAnsi"/>
          <w:lang w:eastAsia="pl-PL"/>
        </w:rPr>
        <w:t>O</w:t>
      </w:r>
      <w:r w:rsidRPr="009627E7">
        <w:rPr>
          <w:rFonts w:asciiTheme="minorHAnsi" w:eastAsia="Times New Roman" w:hAnsiTheme="minorHAnsi" w:cstheme="minorHAnsi"/>
          <w:lang w:eastAsia="pl-PL"/>
        </w:rPr>
        <w:t>fert muszą wnieść wadium w wysokości:</w:t>
      </w:r>
      <w:r w:rsidR="00086800" w:rsidRPr="009627E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627E7">
            <w:rPr>
              <w:rFonts w:asciiTheme="minorHAnsi" w:hAnsiTheme="minorHAnsi" w:cstheme="minorHAnsi"/>
              <w:lang w:eastAsia="pl-PL"/>
            </w:rPr>
            <w:t>[</w:t>
          </w:r>
          <w:r w:rsidR="007414D4" w:rsidRPr="00A9590C">
            <w:rPr>
              <w:rFonts w:asciiTheme="minorHAnsi" w:hAnsiTheme="minorHAnsi" w:cstheme="minorHAnsi"/>
              <w:b/>
              <w:lang w:eastAsia="pl-PL"/>
            </w:rPr>
            <w:t>10</w:t>
          </w:r>
          <w:r w:rsidR="009627E7" w:rsidRPr="00A9590C">
            <w:rPr>
              <w:rFonts w:asciiTheme="minorHAnsi" w:hAnsiTheme="minorHAnsi" w:cstheme="minorHAnsi"/>
              <w:b/>
              <w:lang w:eastAsia="pl-PL"/>
            </w:rPr>
            <w:t> 000,00</w:t>
          </w:r>
          <w:r w:rsidR="00CF3F46" w:rsidRPr="00A9590C">
            <w:rPr>
              <w:rFonts w:asciiTheme="minorHAnsi" w:hAnsiTheme="minorHAnsi" w:cstheme="minorHAnsi"/>
              <w:b/>
              <w:lang w:eastAsia="pl-PL"/>
            </w:rPr>
            <w:t>]</w:t>
          </w:r>
        </w:sdtContent>
      </w:sdt>
      <w:r w:rsidR="00BB6FD3" w:rsidRPr="009627E7">
        <w:rPr>
          <w:rFonts w:asciiTheme="minorHAnsi" w:eastAsia="Times New Roman" w:hAnsiTheme="minorHAnsi" w:cstheme="minorHAnsi"/>
          <w:b/>
          <w:lang w:eastAsia="pl-PL"/>
        </w:rPr>
        <w:t xml:space="preserve"> </w:t>
      </w:r>
      <w:r w:rsidRPr="009627E7">
        <w:rPr>
          <w:rFonts w:asciiTheme="minorHAnsi" w:eastAsia="Times New Roman" w:hAnsiTheme="minorHAnsi" w:cstheme="minorHAnsi"/>
          <w:b/>
          <w:lang w:eastAsia="pl-PL"/>
        </w:rPr>
        <w:t xml:space="preserve">zł (słownie: </w:t>
      </w:r>
      <w:r w:rsidR="007414D4">
        <w:rPr>
          <w:rFonts w:asciiTheme="minorHAnsi" w:eastAsia="Times New Roman" w:hAnsiTheme="minorHAnsi" w:cstheme="minorHAnsi"/>
          <w:b/>
          <w:lang w:eastAsia="pl-PL"/>
        </w:rPr>
        <w:t xml:space="preserve">dziesięć </w:t>
      </w:r>
      <w:r w:rsidR="009627E7">
        <w:rPr>
          <w:rFonts w:asciiTheme="minorHAnsi" w:eastAsia="Times New Roman" w:hAnsiTheme="minorHAnsi" w:cstheme="minorHAnsi"/>
          <w:b/>
          <w:lang w:eastAsia="pl-PL"/>
        </w:rPr>
        <w:t xml:space="preserve">tysięcy </w:t>
      </w:r>
      <w:r w:rsidRPr="009627E7">
        <w:rPr>
          <w:rFonts w:asciiTheme="minorHAnsi" w:eastAsia="Times New Roman" w:hAnsiTheme="minorHAnsi" w:cstheme="minorHAnsi"/>
          <w:b/>
          <w:lang w:eastAsia="pl-PL"/>
        </w:rPr>
        <w:t>złotych)</w:t>
      </w:r>
      <w:r w:rsidR="00086800" w:rsidRPr="009627E7">
        <w:rPr>
          <w:rFonts w:asciiTheme="minorHAnsi" w:eastAsia="Times New Roman" w:hAnsiTheme="minorHAnsi" w:cstheme="minorHAnsi"/>
          <w:b/>
          <w:lang w:eastAsia="pl-PL"/>
        </w:rPr>
        <w:t>.</w:t>
      </w:r>
    </w:p>
    <w:p w14:paraId="557B0935"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6C1D19FB"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337AA952"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03BE8170"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3E786693"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2C03FAC8" w14:textId="2D370F09" w:rsidR="00B00A72" w:rsidRPr="009627E7" w:rsidRDefault="00A556B1" w:rsidP="00E8405C">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9627E7">
        <w:rPr>
          <w:rFonts w:asciiTheme="minorHAnsi" w:hAnsiTheme="minorHAnsi" w:cstheme="minorHAnsi"/>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027EB0">
        <w:rPr>
          <w:rFonts w:asciiTheme="minorHAnsi" w:hAnsiTheme="minorHAnsi" w:cstheme="minorHAnsi"/>
          <w:b/>
        </w:rPr>
        <w:t>F</w:t>
      </w:r>
      <w:r w:rsidR="00F84D7A" w:rsidRPr="009627E7">
        <w:rPr>
          <w:rFonts w:asciiTheme="minorHAnsi" w:hAnsiTheme="minorHAnsi" w:cstheme="minorHAnsi"/>
          <w:b/>
        </w:rPr>
        <w:t>Z/4100/</w:t>
      </w:r>
      <w:r w:rsidR="00E8405C" w:rsidRPr="00E8405C">
        <w:rPr>
          <w:rFonts w:asciiTheme="minorHAnsi" w:hAnsiTheme="minorHAnsi" w:cstheme="minorHAnsi"/>
          <w:b/>
        </w:rPr>
        <w:t>1300011071</w:t>
      </w:r>
      <w:r w:rsidR="00D03232" w:rsidRPr="009627E7">
        <w:rPr>
          <w:rFonts w:asciiTheme="minorHAnsi" w:hAnsiTheme="minorHAnsi" w:cstheme="minorHAnsi"/>
          <w:b/>
        </w:rPr>
        <w:t>/2</w:t>
      </w:r>
      <w:r w:rsidR="00267A5C">
        <w:rPr>
          <w:rFonts w:asciiTheme="minorHAnsi" w:hAnsiTheme="minorHAnsi" w:cstheme="minorHAnsi"/>
          <w:b/>
        </w:rPr>
        <w:t>1</w:t>
      </w:r>
      <w:r w:rsidR="00290FBF" w:rsidRPr="009627E7">
        <w:rPr>
          <w:rFonts w:asciiTheme="minorHAnsi" w:hAnsiTheme="minorHAnsi" w:cstheme="minorHAnsi"/>
          <w:b/>
        </w:rPr>
        <w:t>]</w:t>
      </w:r>
      <w:r w:rsidRPr="009627E7">
        <w:rPr>
          <w:rFonts w:asciiTheme="minorHAnsi" w:hAnsiTheme="minorHAnsi" w:cstheme="minorHAnsi"/>
          <w:i/>
        </w:rPr>
        <w:t>”.</w:t>
      </w:r>
    </w:p>
    <w:p w14:paraId="2FB89B48"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5829DDB7"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92B9709"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lastRenderedPageBreak/>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784E2123"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685A38FE"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68495D16"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6184F5A6"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44D0C748"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1879F72A"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1A0BD037"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AF144AE" w14:textId="77777777" w:rsidTr="005A6C4E">
        <w:tc>
          <w:tcPr>
            <w:tcW w:w="9771" w:type="dxa"/>
            <w:shd w:val="clear" w:color="auto" w:fill="D9D9D9" w:themeFill="background1" w:themeFillShade="D9"/>
          </w:tcPr>
          <w:p w14:paraId="523F8C2C"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14:paraId="44E4B91A"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480E0F">
            <w:rPr>
              <w:rFonts w:asciiTheme="minorHAnsi" w:eastAsia="Times New Roman" w:hAnsiTheme="minorHAnsi" w:cstheme="minorHAnsi"/>
              <w:b/>
              <w:lang w:eastAsia="pl-PL"/>
            </w:rPr>
            <w:t>jest wymagane</w:t>
          </w:r>
        </w:sdtContent>
      </w:sdt>
    </w:p>
    <w:p w14:paraId="159DF7E2"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683B5FFB"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Wykonawca wnosi zabezpieczenia w postaci:</w:t>
      </w:r>
    </w:p>
    <w:p w14:paraId="48DE19F1" w14:textId="77777777"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 xml:space="preserve">Gwarancji Należytego Wykonania Przedmiotu Umowy w formie określonej we  wzorze umowy </w:t>
      </w:r>
      <w:r w:rsidR="00FA7910" w:rsidRPr="00181705">
        <w:rPr>
          <w:rFonts w:asciiTheme="minorHAnsi" w:hAnsiTheme="minorHAnsi" w:cstheme="minorHAnsi"/>
          <w:sz w:val="22"/>
          <w:szCs w:val="22"/>
        </w:rPr>
        <w:br/>
      </w:r>
      <w:r w:rsidR="00105CC3">
        <w:rPr>
          <w:rFonts w:asciiTheme="minorHAnsi" w:hAnsiTheme="minorHAnsi" w:cstheme="minorHAnsi"/>
          <w:sz w:val="22"/>
          <w:szCs w:val="22"/>
        </w:rPr>
        <w:t>w wysokości 3</w:t>
      </w:r>
      <w:r w:rsidRPr="00181705">
        <w:rPr>
          <w:rFonts w:asciiTheme="minorHAnsi" w:hAnsiTheme="minorHAnsi" w:cstheme="minorHAnsi"/>
          <w:sz w:val="22"/>
          <w:szCs w:val="22"/>
        </w:rPr>
        <w:t>% kwoty Wynagrodzenia umownego brutto (wraz z podatkiem VAT). Dostarczenie tej Gwarancji jest warunkiem wejścia Umowy w życie.</w:t>
      </w:r>
    </w:p>
    <w:p w14:paraId="0B9612C3" w14:textId="77777777"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Gwarancji Usunięcia Wad w formie określonej</w:t>
      </w:r>
      <w:r w:rsidR="00105CC3">
        <w:rPr>
          <w:rFonts w:asciiTheme="minorHAnsi" w:hAnsiTheme="minorHAnsi" w:cstheme="minorHAnsi"/>
          <w:sz w:val="22"/>
          <w:szCs w:val="22"/>
        </w:rPr>
        <w:t xml:space="preserve"> we  wzorze umowy, w wysokości 3</w:t>
      </w:r>
      <w:r w:rsidRPr="00181705">
        <w:rPr>
          <w:rFonts w:asciiTheme="minorHAnsi" w:hAnsiTheme="minorHAnsi" w:cstheme="minorHAnsi"/>
          <w:sz w:val="22"/>
          <w:szCs w:val="22"/>
        </w:rPr>
        <w:t xml:space="preserve"> % kwoty Wynagrodzenia umownego brutto (wraz z podatkiem VAT).</w:t>
      </w:r>
    </w:p>
    <w:p w14:paraId="175A7F03"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Gwarancję Należytego Wykonania Przedmiotu Umowy</w:t>
      </w:r>
      <w:r w:rsidRPr="00480E0F">
        <w:rPr>
          <w:rFonts w:asciiTheme="minorHAnsi" w:eastAsiaTheme="minorHAnsi" w:hAnsiTheme="minorHAnsi" w:cstheme="minorHAnsi"/>
          <w:sz w:val="22"/>
          <w:szCs w:val="22"/>
          <w:lang w:eastAsia="en-US"/>
        </w:rPr>
        <w:t xml:space="preserve">, należy wnieść  najpóźniej w dniu zawarcia Umowy. </w:t>
      </w:r>
    </w:p>
    <w:p w14:paraId="05C7441A"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 xml:space="preserve">Gwarancję Usunięcia Wad </w:t>
      </w:r>
      <w:r w:rsidRPr="00480E0F">
        <w:rPr>
          <w:rFonts w:asciiTheme="minorHAnsi" w:eastAsiaTheme="minorHAnsi" w:hAnsiTheme="minorHAnsi" w:cstheme="minorHAnsi"/>
          <w:sz w:val="22"/>
          <w:szCs w:val="22"/>
          <w:lang w:eastAsia="en-US"/>
        </w:rPr>
        <w:t>należy wnieść  najpóźniej w dniu zgłoszenia do odbioru końcowego.</w:t>
      </w:r>
    </w:p>
    <w:p w14:paraId="488C3ACA"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wnoszone jest w jednej lub kilku spośród poniższych form, zgodnie z wyborem Wykonawcy:</w:t>
      </w:r>
    </w:p>
    <w:p w14:paraId="46B82AB4"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pieniądzu - na rachunek bankowy wskazany przez Zamawiającego;</w:t>
      </w:r>
    </w:p>
    <w:p w14:paraId="224B14A2"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bankowej;</w:t>
      </w:r>
    </w:p>
    <w:p w14:paraId="35634B24" w14:textId="77777777" w:rsidR="00DF42D9" w:rsidRPr="00480E0F" w:rsidRDefault="00DF42D9" w:rsidP="00DF42D9">
      <w:pPr>
        <w:numPr>
          <w:ilvl w:val="1"/>
          <w:numId w:val="24"/>
        </w:numPr>
        <w:spacing w:line="360" w:lineRule="auto"/>
        <w:ind w:hanging="575"/>
        <w:jc w:val="both"/>
        <w:rPr>
          <w:rFonts w:eastAsiaTheme="minorHAnsi" w:cs="Arial"/>
          <w:sz w:val="18"/>
          <w:szCs w:val="18"/>
          <w:lang w:eastAsia="en-US"/>
        </w:rPr>
      </w:pPr>
      <w:r w:rsidRPr="00480E0F">
        <w:rPr>
          <w:rFonts w:ascii="Helvetica" w:eastAsia="Times" w:hAnsi="Helvetica" w:cs="Helvetica"/>
          <w:szCs w:val="20"/>
        </w:rPr>
        <w:t>por</w:t>
      </w:r>
      <w:r w:rsidRPr="00480E0F">
        <w:rPr>
          <w:rFonts w:ascii="Arial" w:eastAsia="Times" w:hAnsi="Arial" w:cs="Arial"/>
          <w:szCs w:val="20"/>
        </w:rPr>
        <w:t>ę</w:t>
      </w:r>
      <w:r w:rsidRPr="00480E0F">
        <w:rPr>
          <w:rFonts w:ascii="Helvetica" w:eastAsia="Times" w:hAnsi="Helvetica" w:cs="Helvetica"/>
          <w:szCs w:val="20"/>
        </w:rPr>
        <w:t>czeniach bankowych lub por</w:t>
      </w:r>
      <w:r w:rsidRPr="00480E0F">
        <w:rPr>
          <w:rFonts w:ascii="Arial" w:eastAsia="Times" w:hAnsi="Arial" w:cs="Arial"/>
          <w:szCs w:val="20"/>
        </w:rPr>
        <w:t>ę</w:t>
      </w:r>
      <w:r w:rsidRPr="00480E0F">
        <w:rPr>
          <w:rFonts w:ascii="Helvetica" w:eastAsia="Times" w:hAnsi="Helvetica" w:cs="Helvetica"/>
          <w:szCs w:val="20"/>
        </w:rPr>
        <w:t>czeniach spółdzielczej kasy oszcz</w:t>
      </w:r>
      <w:r w:rsidRPr="00480E0F">
        <w:rPr>
          <w:rFonts w:ascii="Arial" w:eastAsia="Times" w:hAnsi="Arial" w:cs="Arial"/>
          <w:szCs w:val="20"/>
        </w:rPr>
        <w:t>ę</w:t>
      </w:r>
      <w:r w:rsidRPr="00480E0F">
        <w:rPr>
          <w:rFonts w:ascii="Helvetica" w:eastAsia="Times" w:hAnsi="Helvetica" w:cs="Helvetica"/>
          <w:szCs w:val="20"/>
        </w:rPr>
        <w:t>dno</w:t>
      </w:r>
      <w:r w:rsidRPr="00480E0F">
        <w:rPr>
          <w:rFonts w:ascii="Arial" w:eastAsia="Times" w:hAnsi="Arial" w:cs="Arial"/>
          <w:szCs w:val="20"/>
        </w:rPr>
        <w:t>ś</w:t>
      </w:r>
      <w:r w:rsidRPr="00480E0F">
        <w:rPr>
          <w:rFonts w:ascii="Helvetica" w:eastAsia="Times" w:hAnsi="Helvetica" w:cs="Helvetica"/>
          <w:szCs w:val="20"/>
        </w:rPr>
        <w:t>ciowo-kredytowej, z tym</w:t>
      </w:r>
      <w:r w:rsidRPr="00480E0F">
        <w:rPr>
          <w:rFonts w:eastAsiaTheme="minorHAnsi" w:cs="Arial"/>
          <w:sz w:val="18"/>
          <w:szCs w:val="20"/>
          <w:lang w:eastAsia="en-US"/>
        </w:rPr>
        <w:t xml:space="preserve"> </w:t>
      </w:r>
      <w:r w:rsidRPr="00480E0F">
        <w:rPr>
          <w:rFonts w:ascii="Arial" w:eastAsia="Times" w:hAnsi="Arial" w:cs="Arial"/>
          <w:szCs w:val="20"/>
        </w:rPr>
        <w:t>ż</w:t>
      </w:r>
      <w:r w:rsidRPr="00480E0F">
        <w:rPr>
          <w:rFonts w:ascii="Helvetica" w:eastAsia="Times" w:hAnsi="Helvetica" w:cs="Helvetica"/>
          <w:szCs w:val="20"/>
        </w:rPr>
        <w:t>e por</w:t>
      </w:r>
      <w:r w:rsidRPr="00480E0F">
        <w:rPr>
          <w:rFonts w:ascii="Arial" w:eastAsia="Times" w:hAnsi="Arial" w:cs="Arial"/>
          <w:szCs w:val="20"/>
        </w:rPr>
        <w:t>ę</w:t>
      </w:r>
      <w:r w:rsidRPr="00480E0F">
        <w:rPr>
          <w:rFonts w:ascii="Helvetica" w:eastAsia="Times" w:hAnsi="Helvetica" w:cs="Helvetica"/>
          <w:szCs w:val="20"/>
        </w:rPr>
        <w:t>czenie kasy jest zawsze por</w:t>
      </w:r>
      <w:r w:rsidRPr="00480E0F">
        <w:rPr>
          <w:rFonts w:ascii="Arial" w:eastAsia="Times" w:hAnsi="Arial" w:cs="Arial"/>
          <w:szCs w:val="20"/>
        </w:rPr>
        <w:t>ę</w:t>
      </w:r>
      <w:r w:rsidRPr="00480E0F">
        <w:rPr>
          <w:rFonts w:ascii="Helvetica" w:eastAsia="Times" w:hAnsi="Helvetica" w:cs="Helvetica"/>
          <w:szCs w:val="20"/>
        </w:rPr>
        <w:t>czeniem pieni</w:t>
      </w:r>
      <w:r w:rsidRPr="00480E0F">
        <w:rPr>
          <w:rFonts w:ascii="Arial" w:eastAsia="Times" w:hAnsi="Arial" w:cs="Arial"/>
          <w:szCs w:val="20"/>
        </w:rPr>
        <w:t>ęż</w:t>
      </w:r>
      <w:r w:rsidRPr="00480E0F">
        <w:rPr>
          <w:rFonts w:ascii="Helvetica" w:eastAsia="Times" w:hAnsi="Helvetica" w:cs="Helvetica"/>
          <w:szCs w:val="20"/>
        </w:rPr>
        <w:t>nym;</w:t>
      </w:r>
    </w:p>
    <w:p w14:paraId="3D467813"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ubezpieczeniowej.</w:t>
      </w:r>
    </w:p>
    <w:p w14:paraId="53793C21" w14:textId="7BF92F8E" w:rsidR="006A16A0" w:rsidRPr="00480E0F" w:rsidRDefault="006A16A0" w:rsidP="00E8405C">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hAnsiTheme="minorHAnsi" w:cstheme="minorHAnsi"/>
        </w:rPr>
        <w:t xml:space="preserve">Wykonawca wnosi zabezpieczenie w pieniądzu: przelew na konto Enea </w:t>
      </w:r>
      <w:r w:rsidR="007D3EC3" w:rsidRPr="00480E0F">
        <w:rPr>
          <w:rFonts w:asciiTheme="minorHAnsi" w:hAnsiTheme="minorHAnsi" w:cstheme="minorHAnsi"/>
        </w:rPr>
        <w:t xml:space="preserve">Elektrownia </w:t>
      </w:r>
      <w:r w:rsidRPr="00480E0F">
        <w:rPr>
          <w:rFonts w:asciiTheme="minorHAnsi" w:hAnsiTheme="minorHAnsi" w:cstheme="minorHAnsi"/>
        </w:rPr>
        <w:t xml:space="preserve">Połaniec S.A. </w:t>
      </w:r>
      <w:r w:rsidR="00FA7910" w:rsidRPr="00480E0F">
        <w:rPr>
          <w:rFonts w:asciiTheme="minorHAnsi" w:hAnsiTheme="minorHAnsi" w:cstheme="minorHAnsi"/>
        </w:rPr>
        <w:br/>
      </w:r>
      <w:r w:rsidRPr="00480E0F">
        <w:rPr>
          <w:rFonts w:asciiTheme="minorHAnsi" w:hAnsiTheme="minorHAnsi" w:cstheme="minorHAnsi"/>
        </w:rPr>
        <w:t xml:space="preserve">w  Zawadzie, Bank </w:t>
      </w:r>
      <w:r w:rsidRPr="00480E0F">
        <w:rPr>
          <w:rFonts w:asciiTheme="minorHAnsi" w:hAnsiTheme="minorHAnsi" w:cstheme="minorHAnsi"/>
          <w:b/>
        </w:rPr>
        <w:t>PKO BP</w:t>
      </w:r>
      <w:r w:rsidRPr="00480E0F">
        <w:rPr>
          <w:rFonts w:asciiTheme="minorHAnsi" w:hAnsiTheme="minorHAnsi" w:cstheme="minorHAnsi"/>
        </w:rPr>
        <w:t xml:space="preserve"> nr konta:</w:t>
      </w:r>
      <w:r w:rsidR="00327AF0" w:rsidRPr="00480E0F">
        <w:rPr>
          <w:rFonts w:asciiTheme="minorHAnsi" w:hAnsiTheme="minorHAnsi" w:cstheme="minorHAnsi"/>
        </w:rPr>
        <w:t xml:space="preserve"> 24 1020 1026 0000 1102 0296 1860</w:t>
      </w:r>
      <w:r w:rsidRPr="00480E0F">
        <w:rPr>
          <w:rFonts w:asciiTheme="minorHAnsi" w:hAnsiTheme="minorHAnsi" w:cstheme="minorHAnsi"/>
        </w:rPr>
        <w:t xml:space="preserve">. Na przelewie należy umieścić informację: </w:t>
      </w:r>
      <w:r w:rsidRPr="00480E0F">
        <w:rPr>
          <w:rFonts w:asciiTheme="minorHAnsi" w:hAnsiTheme="minorHAnsi" w:cstheme="minorHAnsi"/>
          <w:i/>
        </w:rPr>
        <w:t>„Zabezpieczenie należytego wykonania umowy – nr sygn.</w:t>
      </w:r>
      <w:r w:rsidRPr="00480E0F">
        <w:rPr>
          <w:rFonts w:asciiTheme="minorHAnsi" w:hAnsiTheme="minorHAnsi" w:cstheme="minorHAnsi"/>
        </w:rPr>
        <w:t>[</w:t>
      </w:r>
      <w:r w:rsidR="00027EB0">
        <w:rPr>
          <w:rFonts w:asciiTheme="minorHAnsi" w:hAnsiTheme="minorHAnsi" w:cstheme="minorHAnsi"/>
        </w:rPr>
        <w:t>F</w:t>
      </w:r>
      <w:r w:rsidR="00796B92">
        <w:rPr>
          <w:rFonts w:asciiTheme="minorHAnsi" w:hAnsiTheme="minorHAnsi" w:cstheme="minorHAnsi"/>
        </w:rPr>
        <w:t>Z/4100/</w:t>
      </w:r>
      <w:r w:rsidR="00E8405C" w:rsidRPr="00E8405C">
        <w:rPr>
          <w:rFonts w:asciiTheme="minorHAnsi" w:hAnsiTheme="minorHAnsi" w:cstheme="minorHAnsi"/>
        </w:rPr>
        <w:t>1300011071</w:t>
      </w:r>
      <w:r w:rsidR="00796B92">
        <w:rPr>
          <w:rFonts w:asciiTheme="minorHAnsi" w:hAnsiTheme="minorHAnsi" w:cstheme="minorHAnsi"/>
        </w:rPr>
        <w:t>/21</w:t>
      </w:r>
      <w:r w:rsidRPr="00480E0F">
        <w:rPr>
          <w:rFonts w:asciiTheme="minorHAnsi" w:hAnsiTheme="minorHAnsi" w:cstheme="minorHAnsi"/>
        </w:rPr>
        <w:t>]</w:t>
      </w:r>
      <w:r w:rsidRPr="00480E0F">
        <w:rPr>
          <w:rFonts w:asciiTheme="minorHAnsi" w:hAnsiTheme="minorHAnsi" w:cstheme="minorHAnsi"/>
          <w:i/>
        </w:rPr>
        <w:t>”.</w:t>
      </w:r>
    </w:p>
    <w:p w14:paraId="6D04A5E9"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665DD95F"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96909EC"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79558BED" w14:textId="77777777" w:rsidTr="008B6C53">
        <w:trPr>
          <w:trHeight w:val="249"/>
        </w:trPr>
        <w:tc>
          <w:tcPr>
            <w:tcW w:w="10110" w:type="dxa"/>
            <w:shd w:val="clear" w:color="auto" w:fill="D9D9D9" w:themeFill="background1" w:themeFillShade="D9"/>
          </w:tcPr>
          <w:p w14:paraId="0DAE789B"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54953912"/>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61E5F716" w14:textId="77777777" w:rsidR="00AF6A4E"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Celem złożenia Oferty poprzez Platformę Zakupową wymagane jest uprzednie zarejestrowanie się w bazie dostawców poprzez formularze rejestracyjny dostępny pod adresem</w:t>
      </w:r>
    </w:p>
    <w:p w14:paraId="4E44E7B9" w14:textId="77777777" w:rsidR="00932FA9" w:rsidRPr="00932FA9" w:rsidRDefault="00493C9D" w:rsidP="00AF6A4E">
      <w:pPr>
        <w:pStyle w:val="Akapitzlist"/>
        <w:spacing w:before="120" w:after="120"/>
        <w:ind w:left="425"/>
        <w:contextualSpacing w:val="0"/>
        <w:jc w:val="both"/>
        <w:rPr>
          <w:rFonts w:cstheme="minorHAnsi"/>
        </w:rPr>
      </w:pPr>
      <w:hyperlink r:id="rId15" w:history="1">
        <w:r w:rsidR="00932FA9" w:rsidRPr="00932FA9">
          <w:rPr>
            <w:rStyle w:val="Hipercze"/>
            <w:rFonts w:cstheme="minorHAnsi"/>
          </w:rPr>
          <w:t>https://grupaenea.logintrade.net/rejestracja/</w:t>
        </w:r>
      </w:hyperlink>
    </w:p>
    <w:p w14:paraId="447A9127"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2D1F630E"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2827DA6B"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1BF2F58B"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52C29196"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0D581B43"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081A7ECF"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7B7F77C7"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423106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3039ADE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2FD1CA1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1E41C2C6"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BD9DC2D"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4FE097AB" w14:textId="77777777" w:rsidR="00AF6A4E" w:rsidRDefault="00932FA9" w:rsidP="00796B92">
      <w:pPr>
        <w:pStyle w:val="Akapitzlist"/>
        <w:numPr>
          <w:ilvl w:val="0"/>
          <w:numId w:val="7"/>
        </w:numPr>
        <w:spacing w:before="120" w:after="120"/>
        <w:jc w:val="both"/>
        <w:rPr>
          <w:rFonts w:cstheme="minorHAnsi"/>
        </w:rPr>
      </w:pPr>
      <w:r w:rsidRPr="00796B92">
        <w:rPr>
          <w:rFonts w:cstheme="minorHAnsi"/>
        </w:rPr>
        <w:t>Wykonawca składa ofertę wraz załącznikami w postaci elektronicznej, za pośrednictwem środków komunikacji elektronicznej, tj. poprzez elektroniczną platformę zakupową</w:t>
      </w:r>
    </w:p>
    <w:p w14:paraId="7627557B" w14:textId="77777777" w:rsidR="00932FA9" w:rsidRPr="00796B92" w:rsidRDefault="00493C9D" w:rsidP="00AF6A4E">
      <w:pPr>
        <w:pStyle w:val="Akapitzlist"/>
        <w:spacing w:before="120" w:after="120"/>
        <w:ind w:left="360"/>
        <w:jc w:val="both"/>
        <w:rPr>
          <w:rFonts w:cstheme="minorHAnsi"/>
        </w:rPr>
      </w:pPr>
      <w:hyperlink r:id="rId16" w:history="1">
        <w:r w:rsidR="00932FA9" w:rsidRPr="00796B92">
          <w:rPr>
            <w:rStyle w:val="Hipercze"/>
            <w:rFonts w:cstheme="minorHAnsi"/>
          </w:rPr>
          <w:t>https://grupaenea.logintrade.net</w:t>
        </w:r>
      </w:hyperlink>
    </w:p>
    <w:p w14:paraId="5E075222" w14:textId="77777777" w:rsidR="00932FA9" w:rsidRPr="00796B92" w:rsidRDefault="00932FA9" w:rsidP="00796B92">
      <w:pPr>
        <w:pStyle w:val="Akapitzlist"/>
        <w:numPr>
          <w:ilvl w:val="1"/>
          <w:numId w:val="7"/>
        </w:numPr>
        <w:spacing w:before="120" w:after="120"/>
        <w:jc w:val="both"/>
        <w:rPr>
          <w:rFonts w:cstheme="minorHAnsi"/>
        </w:rPr>
      </w:pPr>
      <w:r w:rsidRPr="00796B92">
        <w:rPr>
          <w:rFonts w:cstheme="minorHAnsi"/>
        </w:rPr>
        <w:t>Przez elektroniczną postać Oferty Zamawiający rozumie:</w:t>
      </w:r>
    </w:p>
    <w:p w14:paraId="59E6C555" w14:textId="77777777" w:rsidR="00932FA9" w:rsidRPr="00796B92" w:rsidRDefault="00932FA9" w:rsidP="00796B92">
      <w:pPr>
        <w:pStyle w:val="Akapitzlist"/>
        <w:numPr>
          <w:ilvl w:val="1"/>
          <w:numId w:val="7"/>
        </w:numPr>
        <w:spacing w:after="160" w:line="259" w:lineRule="auto"/>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p>
    <w:p w14:paraId="052D25B3" w14:textId="77777777" w:rsidR="00932FA9" w:rsidRPr="00796B92" w:rsidRDefault="00932FA9" w:rsidP="00796B92">
      <w:pPr>
        <w:pStyle w:val="Akapitzlist"/>
        <w:spacing w:after="160" w:line="259" w:lineRule="auto"/>
        <w:ind w:left="792"/>
        <w:jc w:val="both"/>
        <w:rPr>
          <w:rFonts w:cstheme="minorHAnsi"/>
        </w:rPr>
      </w:pPr>
      <w:r w:rsidRPr="00796B92">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300BF302"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5576694B"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 przypadku złożenia minimum 2 ważnych ofert Zamawiający może przeprowadzić aukcję elektroniczną </w:t>
      </w:r>
      <w:r w:rsidR="003645BE">
        <w:rPr>
          <w:rFonts w:cstheme="minorHAnsi"/>
        </w:rPr>
        <w:br/>
      </w:r>
      <w:r w:rsidRPr="00796B92">
        <w:rPr>
          <w:rFonts w:cstheme="minorHAnsi"/>
        </w:rPr>
        <w:t xml:space="preserve">z zastosowaniem kryteriów oceny ofert określonych w OGŁOSZENIU. Jednocześnie Zamawiający zastrzega, że </w:t>
      </w:r>
      <w:r w:rsidRPr="00796B92">
        <w:rPr>
          <w:rFonts w:cstheme="minorHAnsi"/>
        </w:rPr>
        <w:lastRenderedPageBreak/>
        <w:t xml:space="preserve">zakończenie (w tym również wygranie) aukcji elektronicznej nie jest równoznaczne z wyborem oferty Wykonawcy ani z przyjęciem oferty złożonej przez Wykonawcę. Negocjacjom nie podlegają: wielkość </w:t>
      </w:r>
      <w:r w:rsidR="003645BE">
        <w:rPr>
          <w:rFonts w:cstheme="minorHAnsi"/>
        </w:rPr>
        <w:br/>
      </w:r>
      <w:r w:rsidRPr="00796B92">
        <w:rPr>
          <w:rFonts w:cstheme="minorHAnsi"/>
        </w:rPr>
        <w:t>i zakres przedmiotu zamówienia oraz termin realizacji zamówienia.</w:t>
      </w:r>
    </w:p>
    <w:p w14:paraId="3AB24CB8"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65360CF4" w14:textId="77777777" w:rsidR="00932FA9" w:rsidRPr="00796B92" w:rsidRDefault="00932FA9" w:rsidP="0095183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951832" w:rsidRPr="00951832">
        <w:rPr>
          <w:rFonts w:asciiTheme="minorHAnsi" w:hAnsiTheme="minorHAnsi" w:cstheme="minorHAnsi"/>
        </w:rPr>
        <w:t>Remont dróg na składowisku „Pióry”</w:t>
      </w:r>
      <w:r w:rsidRPr="00796B92">
        <w:rPr>
          <w:rFonts w:asciiTheme="minorHAnsi" w:hAnsiTheme="minorHAnsi" w:cstheme="minorHAnsi"/>
        </w:rPr>
        <w:t>.</w:t>
      </w:r>
    </w:p>
    <w:p w14:paraId="659BCBDF"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796B92">
          <w:rPr>
            <w:rStyle w:val="Hipercze"/>
            <w:rFonts w:cstheme="minorHAnsi"/>
          </w:rPr>
          <w:t>https://grupaenea.logintrade.net</w:t>
        </w:r>
      </w:hyperlink>
      <w:r w:rsidRPr="00932FA9">
        <w:rPr>
          <w:rStyle w:val="Hipercze"/>
        </w:rPr>
        <w:t>.</w:t>
      </w:r>
    </w:p>
    <w:p w14:paraId="24E9250C"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3645BE">
        <w:rPr>
          <w:rFonts w:asciiTheme="minorHAnsi" w:hAnsiTheme="minorHAnsi" w:cstheme="minorHAnsi"/>
        </w:rPr>
        <w:br/>
      </w:r>
      <w:r w:rsidRPr="00796B92">
        <w:rPr>
          <w:rFonts w:asciiTheme="minorHAnsi" w:hAnsiTheme="minorHAnsi" w:cstheme="minorHAnsi"/>
        </w:rPr>
        <w:t xml:space="preserve">i ewentualne dokumenty należy oznaczyć w pliku jako „Zmiany”. </w:t>
      </w:r>
    </w:p>
    <w:p w14:paraId="1F3EFA9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4E1FC29A"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53B1DA23" w14:textId="77777777" w:rsidTr="00BC3E09">
        <w:trPr>
          <w:trHeight w:val="249"/>
        </w:trPr>
        <w:tc>
          <w:tcPr>
            <w:tcW w:w="10110" w:type="dxa"/>
            <w:shd w:val="clear" w:color="auto" w:fill="D9D9D9" w:themeFill="background1" w:themeFillShade="D9"/>
          </w:tcPr>
          <w:p w14:paraId="337968AF"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14:paraId="690A6560"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4EE00CF5"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045E013A"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2561C8F7"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p>
    <w:p w14:paraId="33677CBB"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2428D2F9"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4D326768"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21B5EF8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5BB2D35A"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7662FE3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4EBF2147"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156C7B89"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7DCBE8F8"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12B566C3"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5433F345"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68089341"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2C0601C0"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7D7DF41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640B2D24"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1BCF9CDD"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06C19B83"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4C77A02B"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24487893"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27336D64" w14:textId="77777777" w:rsidTr="003A27A8">
        <w:trPr>
          <w:trHeight w:val="249"/>
        </w:trPr>
        <w:tc>
          <w:tcPr>
            <w:tcW w:w="10110" w:type="dxa"/>
            <w:shd w:val="clear" w:color="auto" w:fill="D9D9D9" w:themeFill="background1" w:themeFillShade="D9"/>
          </w:tcPr>
          <w:p w14:paraId="0B4668E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AF85863"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463BD9C" w14:textId="1F3CB0E1"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C558F2">
        <w:rPr>
          <w:rFonts w:asciiTheme="minorHAnsi" w:hAnsiTheme="minorHAnsi" w:cstheme="minorHAnsi"/>
        </w:rPr>
        <w:t xml:space="preserve">godz.12.00 w dniu </w:t>
      </w:r>
      <w:r w:rsidR="007A6DA0">
        <w:rPr>
          <w:rFonts w:asciiTheme="minorHAnsi" w:hAnsiTheme="minorHAnsi" w:cstheme="minorHAnsi"/>
          <w:b/>
        </w:rPr>
        <w:t>12</w:t>
      </w:r>
      <w:r w:rsidR="00E14415" w:rsidRPr="004D327C">
        <w:rPr>
          <w:rFonts w:asciiTheme="minorHAnsi" w:hAnsiTheme="minorHAnsi" w:cstheme="minorHAnsi"/>
          <w:b/>
        </w:rPr>
        <w:t>.</w:t>
      </w:r>
      <w:r w:rsidR="0078397A" w:rsidRPr="004D327C">
        <w:rPr>
          <w:rFonts w:asciiTheme="minorHAnsi" w:hAnsiTheme="minorHAnsi" w:cstheme="minorHAnsi"/>
          <w:b/>
        </w:rPr>
        <w:t>0</w:t>
      </w:r>
      <w:r w:rsidR="007A6DA0">
        <w:rPr>
          <w:rFonts w:asciiTheme="minorHAnsi" w:hAnsiTheme="minorHAnsi" w:cstheme="minorHAnsi"/>
          <w:b/>
        </w:rPr>
        <w:t>7</w:t>
      </w:r>
      <w:r w:rsidR="00302612">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8"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216DD607"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DB8818B"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7A4E7168"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25D533A" w14:textId="77777777" w:rsidTr="00982875">
        <w:trPr>
          <w:trHeight w:val="249"/>
        </w:trPr>
        <w:tc>
          <w:tcPr>
            <w:tcW w:w="10110" w:type="dxa"/>
            <w:shd w:val="clear" w:color="auto" w:fill="D9D9D9" w:themeFill="background1" w:themeFillShade="D9"/>
          </w:tcPr>
          <w:p w14:paraId="2E61A0AA"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014EBE20"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4E09463"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6A96DBC"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2581DAD6" w14:textId="77777777" w:rsidTr="003A27A8">
        <w:trPr>
          <w:trHeight w:val="249"/>
        </w:trPr>
        <w:tc>
          <w:tcPr>
            <w:tcW w:w="10110" w:type="dxa"/>
            <w:shd w:val="clear" w:color="auto" w:fill="D9D9D9" w:themeFill="background1" w:themeFillShade="D9"/>
          </w:tcPr>
          <w:p w14:paraId="5CE3AD72"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01B51737"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1B4859CC"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41A99F29"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234BAD48"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29435E47"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2F955CEB" w14:textId="77777777" w:rsidTr="003A27A8">
        <w:trPr>
          <w:trHeight w:val="249"/>
        </w:trPr>
        <w:tc>
          <w:tcPr>
            <w:tcW w:w="10110" w:type="dxa"/>
            <w:shd w:val="clear" w:color="auto" w:fill="D9D9D9" w:themeFill="background1" w:themeFillShade="D9"/>
          </w:tcPr>
          <w:p w14:paraId="1884895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101A7173"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617F0697"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612CC970"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5D794A45" w14:textId="77777777" w:rsidTr="00E72716">
        <w:trPr>
          <w:trHeight w:val="486"/>
        </w:trPr>
        <w:tc>
          <w:tcPr>
            <w:tcW w:w="4934" w:type="dxa"/>
            <w:tcMar>
              <w:top w:w="0" w:type="dxa"/>
              <w:left w:w="108" w:type="dxa"/>
              <w:bottom w:w="0" w:type="dxa"/>
              <w:right w:w="108" w:type="dxa"/>
            </w:tcMar>
            <w:vAlign w:val="center"/>
            <w:hideMark/>
          </w:tcPr>
          <w:p w14:paraId="0E38ADD3" w14:textId="77777777" w:rsidR="00C862DD" w:rsidRPr="00942809" w:rsidRDefault="00C862DD" w:rsidP="00D405F7">
            <w:pPr>
              <w:pStyle w:val="Akapitzlist"/>
              <w:autoSpaceDE w:val="0"/>
              <w:autoSpaceDN w:val="0"/>
              <w:spacing w:after="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F712CDA" w14:textId="77777777" w:rsidR="00C862DD" w:rsidRPr="00942809" w:rsidRDefault="00C862DD" w:rsidP="00D405F7">
            <w:pPr>
              <w:pStyle w:val="Akapitzlist"/>
              <w:autoSpaceDE w:val="0"/>
              <w:autoSpaceDN w:val="0"/>
              <w:spacing w:after="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23D27FB0" w14:textId="77777777" w:rsidR="00C862DD" w:rsidRPr="00942809" w:rsidRDefault="00C862DD" w:rsidP="00D405F7">
            <w:pPr>
              <w:pStyle w:val="Akapitzlist"/>
              <w:autoSpaceDE w:val="0"/>
              <w:autoSpaceDN w:val="0"/>
              <w:spacing w:after="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76B2168" w14:textId="77777777" w:rsidTr="00EB66FA">
        <w:trPr>
          <w:trHeight w:val="508"/>
        </w:trPr>
        <w:tc>
          <w:tcPr>
            <w:tcW w:w="4934" w:type="dxa"/>
            <w:tcMar>
              <w:top w:w="0" w:type="dxa"/>
              <w:left w:w="108" w:type="dxa"/>
              <w:bottom w:w="0" w:type="dxa"/>
              <w:right w:w="108" w:type="dxa"/>
            </w:tcMar>
            <w:vAlign w:val="center"/>
          </w:tcPr>
          <w:p w14:paraId="11230FE9" w14:textId="77777777" w:rsidR="00C862DD" w:rsidRPr="00942809" w:rsidRDefault="00DB1221" w:rsidP="00D405F7">
            <w:pPr>
              <w:spacing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09262521" w14:textId="77777777" w:rsidR="00C862DD" w:rsidRPr="00942809" w:rsidRDefault="00493C9D" w:rsidP="00D405F7">
            <w:pPr>
              <w:pStyle w:val="Akapitzlist"/>
              <w:autoSpaceDE w:val="0"/>
              <w:autoSpaceDN w:val="0"/>
              <w:spacing w:after="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3ED5206" w14:textId="77777777" w:rsidR="00C95956" w:rsidRPr="00942809" w:rsidRDefault="00C95956" w:rsidP="00E8405C">
      <w:pPr>
        <w:pStyle w:val="Akapitzlist"/>
        <w:shd w:val="clear" w:color="auto" w:fill="FFFFFF" w:themeFill="background1"/>
        <w:spacing w:after="0"/>
        <w:ind w:left="1000"/>
        <w:contextualSpacing w:val="0"/>
        <w:jc w:val="both"/>
        <w:rPr>
          <w:rFonts w:asciiTheme="minorHAnsi" w:eastAsia="Times New Roman" w:hAnsiTheme="minorHAnsi" w:cstheme="minorHAnsi"/>
          <w:vanish/>
          <w:u w:val="single"/>
          <w:lang w:eastAsia="ja-JP"/>
        </w:rPr>
      </w:pPr>
    </w:p>
    <w:p w14:paraId="42706F58" w14:textId="77777777" w:rsidR="004E24CD" w:rsidRPr="00942809" w:rsidRDefault="002F3FB1" w:rsidP="00D405F7">
      <w:pPr>
        <w:pStyle w:val="Akapitzlist"/>
        <w:numPr>
          <w:ilvl w:val="1"/>
          <w:numId w:val="31"/>
        </w:numPr>
        <w:shd w:val="clear" w:color="auto" w:fill="FFFFFF" w:themeFill="background1"/>
        <w:spacing w:after="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2934604A" w14:textId="77777777" w:rsidTr="004B3787">
        <w:trPr>
          <w:trHeight w:val="486"/>
        </w:trPr>
        <w:tc>
          <w:tcPr>
            <w:tcW w:w="4934" w:type="dxa"/>
            <w:tcMar>
              <w:top w:w="0" w:type="dxa"/>
              <w:left w:w="108" w:type="dxa"/>
              <w:bottom w:w="0" w:type="dxa"/>
              <w:right w:w="108" w:type="dxa"/>
            </w:tcMar>
            <w:vAlign w:val="center"/>
            <w:hideMark/>
          </w:tcPr>
          <w:p w14:paraId="6E6C6187" w14:textId="77777777" w:rsidR="00C95956" w:rsidRPr="00942809" w:rsidRDefault="00C95956" w:rsidP="00D405F7">
            <w:pPr>
              <w:pStyle w:val="Akapitzlist"/>
              <w:autoSpaceDE w:val="0"/>
              <w:autoSpaceDN w:val="0"/>
              <w:spacing w:after="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EE65AB9" w14:textId="77777777" w:rsidR="00C95956" w:rsidRPr="00942809" w:rsidRDefault="00C95956" w:rsidP="00D405F7">
            <w:pPr>
              <w:pStyle w:val="Akapitzlist"/>
              <w:autoSpaceDE w:val="0"/>
              <w:autoSpaceDN w:val="0"/>
              <w:spacing w:after="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6334D96" w14:textId="77777777" w:rsidR="00C95956" w:rsidRPr="00942809" w:rsidRDefault="00C95956" w:rsidP="00D405F7">
            <w:pPr>
              <w:pStyle w:val="Akapitzlist"/>
              <w:autoSpaceDE w:val="0"/>
              <w:autoSpaceDN w:val="0"/>
              <w:spacing w:after="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7C17698F" w14:textId="77777777" w:rsidTr="00EB66FA">
        <w:trPr>
          <w:trHeight w:val="508"/>
        </w:trPr>
        <w:tc>
          <w:tcPr>
            <w:tcW w:w="4934" w:type="dxa"/>
            <w:tcMar>
              <w:top w:w="0" w:type="dxa"/>
              <w:left w:w="108" w:type="dxa"/>
              <w:bottom w:w="0" w:type="dxa"/>
              <w:right w:w="108" w:type="dxa"/>
            </w:tcMar>
            <w:vAlign w:val="center"/>
          </w:tcPr>
          <w:p w14:paraId="595EC6D5" w14:textId="77777777" w:rsidR="00C95956" w:rsidRPr="00942809" w:rsidRDefault="00C95956" w:rsidP="00D405F7">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3FEABF4" w14:textId="77777777" w:rsidR="00C95956" w:rsidRPr="00942809" w:rsidRDefault="00493C9D" w:rsidP="00D405F7">
            <w:pPr>
              <w:pStyle w:val="Akapitzlist"/>
              <w:autoSpaceDE w:val="0"/>
              <w:autoSpaceDN w:val="0"/>
              <w:spacing w:after="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9397C73" w14:textId="77777777" w:rsidR="00C31B80" w:rsidRPr="00942809" w:rsidRDefault="00C31B80" w:rsidP="00D405F7">
      <w:pPr>
        <w:spacing w:line="276" w:lineRule="auto"/>
        <w:rPr>
          <w:rFonts w:asciiTheme="minorHAnsi" w:hAnsiTheme="minorHAnsi" w:cstheme="minorHAnsi"/>
          <w:b/>
          <w:bCs/>
          <w:strike/>
          <w:sz w:val="22"/>
          <w:szCs w:val="22"/>
        </w:rPr>
      </w:pPr>
    </w:p>
    <w:p w14:paraId="1D681807" w14:textId="77777777" w:rsidR="00715B46" w:rsidRPr="00942809" w:rsidRDefault="00715B46" w:rsidP="00D405F7">
      <w:pPr>
        <w:spacing w:line="276" w:lineRule="auto"/>
        <w:rPr>
          <w:rFonts w:asciiTheme="minorHAnsi" w:hAnsiTheme="minorHAnsi" w:cstheme="minorHAnsi"/>
          <w:b/>
          <w:bCs/>
          <w:strike/>
          <w:sz w:val="22"/>
          <w:szCs w:val="22"/>
        </w:rPr>
      </w:pPr>
    </w:p>
    <w:p w14:paraId="3D6E8CA0" w14:textId="77777777" w:rsidR="001F3E39" w:rsidRPr="00942809" w:rsidRDefault="00D85FC2" w:rsidP="00D405F7">
      <w:pPr>
        <w:pStyle w:val="Akapitzlist"/>
        <w:numPr>
          <w:ilvl w:val="1"/>
          <w:numId w:val="32"/>
        </w:numPr>
        <w:shd w:val="clear" w:color="auto" w:fill="FFFFFF" w:themeFill="background1"/>
        <w:spacing w:after="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53B5A841" w14:textId="77777777" w:rsidTr="004B3787">
        <w:trPr>
          <w:trHeight w:val="486"/>
        </w:trPr>
        <w:tc>
          <w:tcPr>
            <w:tcW w:w="4934" w:type="dxa"/>
            <w:tcMar>
              <w:top w:w="0" w:type="dxa"/>
              <w:left w:w="108" w:type="dxa"/>
              <w:bottom w:w="0" w:type="dxa"/>
              <w:right w:w="108" w:type="dxa"/>
            </w:tcMar>
            <w:vAlign w:val="center"/>
            <w:hideMark/>
          </w:tcPr>
          <w:p w14:paraId="5515A5EC" w14:textId="77777777" w:rsidR="001F3E39" w:rsidRPr="00942809" w:rsidRDefault="001F3E39" w:rsidP="00D405F7">
            <w:pPr>
              <w:pStyle w:val="Akapitzlist"/>
              <w:autoSpaceDE w:val="0"/>
              <w:autoSpaceDN w:val="0"/>
              <w:spacing w:after="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3A8B39BC" w14:textId="77777777" w:rsidR="001F3E39" w:rsidRPr="00942809" w:rsidRDefault="001F3E39" w:rsidP="00D405F7">
            <w:pPr>
              <w:pStyle w:val="Akapitzlist"/>
              <w:autoSpaceDE w:val="0"/>
              <w:autoSpaceDN w:val="0"/>
              <w:spacing w:after="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A32A376" w14:textId="77777777" w:rsidR="001F3E39" w:rsidRPr="00942809" w:rsidRDefault="001F3E39" w:rsidP="00D405F7">
            <w:pPr>
              <w:pStyle w:val="Akapitzlist"/>
              <w:autoSpaceDE w:val="0"/>
              <w:autoSpaceDN w:val="0"/>
              <w:spacing w:after="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6C6052AB" w14:textId="77777777" w:rsidTr="004B3787">
        <w:trPr>
          <w:trHeight w:val="508"/>
        </w:trPr>
        <w:tc>
          <w:tcPr>
            <w:tcW w:w="4934" w:type="dxa"/>
            <w:tcMar>
              <w:top w:w="0" w:type="dxa"/>
              <w:left w:w="108" w:type="dxa"/>
              <w:bottom w:w="0" w:type="dxa"/>
              <w:right w:w="108" w:type="dxa"/>
            </w:tcMar>
            <w:vAlign w:val="center"/>
          </w:tcPr>
          <w:p w14:paraId="7B049CE7" w14:textId="77777777" w:rsidR="001F3E39" w:rsidRPr="00942809" w:rsidRDefault="001F3E39" w:rsidP="00D405F7">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7B043B35" w14:textId="77777777" w:rsidR="001F3E39" w:rsidRPr="00942809" w:rsidRDefault="00493C9D" w:rsidP="00D405F7">
            <w:pPr>
              <w:pStyle w:val="Akapitzlist"/>
              <w:autoSpaceDE w:val="0"/>
              <w:autoSpaceDN w:val="0"/>
              <w:spacing w:after="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4650520C" w14:textId="77777777" w:rsidR="001F3E39" w:rsidRPr="00942809" w:rsidRDefault="001F3E39" w:rsidP="00D405F7">
      <w:pPr>
        <w:spacing w:line="276" w:lineRule="auto"/>
        <w:rPr>
          <w:rFonts w:asciiTheme="minorHAnsi" w:hAnsiTheme="minorHAnsi" w:cstheme="minorHAnsi"/>
          <w:b/>
          <w:bCs/>
          <w:sz w:val="22"/>
          <w:szCs w:val="22"/>
        </w:rPr>
      </w:pPr>
    </w:p>
    <w:p w14:paraId="12686DCE"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4B492A56" w14:textId="77777777" w:rsidR="00637067" w:rsidRPr="00942809" w:rsidRDefault="00637067" w:rsidP="00093223">
      <w:pPr>
        <w:spacing w:line="276" w:lineRule="auto"/>
        <w:rPr>
          <w:rFonts w:asciiTheme="minorHAnsi" w:hAnsiTheme="minorHAnsi" w:cstheme="minorHAnsi"/>
          <w:b/>
          <w:bCs/>
          <w:sz w:val="22"/>
          <w:szCs w:val="22"/>
        </w:rPr>
      </w:pPr>
    </w:p>
    <w:p w14:paraId="50EA0F6A"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3E5E3E1C"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40818187"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352EB37"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5F166848"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9AB810C"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4382A2F8"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05B2D672"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38D9786E"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09EDE377"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063BF4FF"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453286EB"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3E6ECC9F"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lastRenderedPageBreak/>
        <w:t>Nm - minimalnie _________.</w:t>
      </w:r>
    </w:p>
    <w:p w14:paraId="3BACD524"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707996B3"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03973BF4"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5BE3BAE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4A864A1F"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1CD65A0F"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649C046"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6621A91"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CA1FE0C" w14:textId="77777777" w:rsidR="00722CB6" w:rsidRPr="00942809" w:rsidRDefault="00722CB6" w:rsidP="00093223">
      <w:pPr>
        <w:spacing w:line="276" w:lineRule="auto"/>
        <w:jc w:val="both"/>
        <w:rPr>
          <w:rFonts w:asciiTheme="minorHAnsi" w:hAnsiTheme="minorHAnsi" w:cstheme="minorHAnsi"/>
          <w:sz w:val="22"/>
          <w:szCs w:val="22"/>
        </w:rPr>
      </w:pPr>
    </w:p>
    <w:p w14:paraId="1D9BF63E"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034260F3"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750215A8" w14:textId="77777777" w:rsidTr="003A27A8">
        <w:tc>
          <w:tcPr>
            <w:tcW w:w="10054" w:type="dxa"/>
            <w:shd w:val="clear" w:color="auto" w:fill="D9D9D9" w:themeFill="background1" w:themeFillShade="D9"/>
          </w:tcPr>
          <w:p w14:paraId="248DF523"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6C05CBFC"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356F696D"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0E2C3D36"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52350673"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57454EB4"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18E942EF"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47B981BF"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32B35BB2"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25D1974E"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74A6446E"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299C1989"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648C740F"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B8C913" w14:textId="77777777" w:rsidTr="005A6C4E">
        <w:tc>
          <w:tcPr>
            <w:tcW w:w="9771" w:type="dxa"/>
            <w:shd w:val="clear" w:color="auto" w:fill="D9D9D9" w:themeFill="background1" w:themeFillShade="D9"/>
          </w:tcPr>
          <w:p w14:paraId="7B4D54B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2C06C5D4"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1AE02D62"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2539DA80"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3780286F"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4A9BEC30"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AC0BA50"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2EB876D7"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75B3DF88"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109364E9"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019305E8"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0563ECC"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573EF3D" w14:textId="77777777" w:rsidTr="005A6C4E">
        <w:tc>
          <w:tcPr>
            <w:tcW w:w="9771" w:type="dxa"/>
            <w:shd w:val="clear" w:color="auto" w:fill="D9D9D9" w:themeFill="background1" w:themeFillShade="D9"/>
          </w:tcPr>
          <w:p w14:paraId="07B3BD5B"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14:paraId="1BADB474"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71F08FF1" w14:textId="77777777" w:rsidR="008F3DBC" w:rsidRPr="008F3DB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Celem złożenia Oferty poprzez Platformę Zakupową wymagane jest uprzednie zarejestrowanie się w bazie dostawców poprzez formularze rejestracyjny dostępny pod adresem</w:t>
      </w:r>
    </w:p>
    <w:p w14:paraId="34CF0D88" w14:textId="77777777" w:rsidR="002C415D" w:rsidRPr="00346813" w:rsidRDefault="00493C9D" w:rsidP="008F3DBC">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lang w:eastAsia="ja-JP"/>
        </w:rPr>
      </w:pPr>
      <w:hyperlink r:id="rId19"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002C415D" w:rsidRPr="00346813">
        <w:rPr>
          <w:rFonts w:asciiTheme="minorHAnsi" w:hAnsiTheme="minorHAnsi" w:cstheme="minorHAnsi"/>
        </w:rPr>
        <w:t xml:space="preserve">                                                                               </w:t>
      </w:r>
    </w:p>
    <w:p w14:paraId="0646F35A"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6AF2681C"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7090DEA6"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00BA767A"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0C5FD6A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53BA7E3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3488D62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008BF042"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38CCAE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1B50B8DE"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02D0DD6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21CB6658"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3220199"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1AA3FF39"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2082E51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589C82F5"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w terminie określonym w zaproszeniu do udziału w aukcji elektronicznej;</w:t>
      </w:r>
    </w:p>
    <w:p w14:paraId="0758C50A"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738BCC20"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522CA0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2AC753C"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1D1A55B7"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16571BEF"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26D75A1F"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7DF7162" w14:textId="77777777" w:rsidTr="00715B46">
        <w:tc>
          <w:tcPr>
            <w:tcW w:w="9771" w:type="dxa"/>
            <w:shd w:val="clear" w:color="auto" w:fill="D9D9D9" w:themeFill="background1" w:themeFillShade="D9"/>
          </w:tcPr>
          <w:p w14:paraId="2EA916E1"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14:paraId="420D868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1BEFDA24"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5B9067C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DEA08D2"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6613DBA"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7B89CF73"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70E86888"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1EFF300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05F7">
        <w:rPr>
          <w:rFonts w:asciiTheme="minorHAnsi" w:hAnsiTheme="minorHAnsi" w:cstheme="minorHAnsi"/>
        </w:rPr>
        <w:t>ej</w:t>
      </w:r>
      <w:r w:rsidRPr="00942809">
        <w:rPr>
          <w:rFonts w:asciiTheme="minorHAnsi" w:hAnsiTheme="minorHAnsi" w:cstheme="minorHAnsi"/>
        </w:rPr>
        <w:t xml:space="preserve">  minut</w:t>
      </w:r>
      <w:r w:rsidR="00D405F7">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05F7">
        <w:rPr>
          <w:rFonts w:asciiTheme="minorHAnsi" w:hAnsiTheme="minorHAnsi" w:cstheme="minorHAnsi"/>
        </w:rPr>
        <w:t>ej</w:t>
      </w:r>
      <w:r w:rsidRPr="00942809">
        <w:rPr>
          <w:rFonts w:asciiTheme="minorHAnsi" w:hAnsiTheme="minorHAnsi" w:cstheme="minorHAnsi"/>
        </w:rPr>
        <w:t xml:space="preserve"> minut</w:t>
      </w:r>
      <w:r w:rsidR="00D405F7">
        <w:rPr>
          <w:rFonts w:asciiTheme="minorHAnsi" w:hAnsiTheme="minorHAnsi" w:cstheme="minorHAnsi"/>
        </w:rPr>
        <w:t xml:space="preserve">y </w:t>
      </w:r>
      <w:r w:rsidRPr="00942809">
        <w:rPr>
          <w:rFonts w:asciiTheme="minorHAnsi" w:hAnsiTheme="minorHAnsi" w:cstheme="minorHAnsi"/>
        </w:rPr>
        <w:t xml:space="preserve">trwania aukcji, to Zamawiający przewiduje dogrywki. W dogrywce będą mogli wziąć udział wszyscy Wykonawcy, którzy złożyli postąpienia w trakcie Podstawowego Czasu Trwania Aukcji Elektronicznej. Czas trwania każdej dogrywki to </w:t>
      </w:r>
      <w:r w:rsidR="000B604F">
        <w:rPr>
          <w:rFonts w:asciiTheme="minorHAnsi" w:hAnsiTheme="minorHAnsi" w:cstheme="minorHAnsi"/>
        </w:rPr>
        <w:t>3</w:t>
      </w:r>
      <w:r w:rsidRPr="00942809">
        <w:rPr>
          <w:rFonts w:asciiTheme="minorHAnsi" w:hAnsiTheme="minorHAnsi" w:cstheme="minorHAnsi"/>
        </w:rPr>
        <w:t xml:space="preserve"> minut</w:t>
      </w:r>
      <w:r w:rsidR="000B604F">
        <w:rPr>
          <w:rFonts w:asciiTheme="minorHAnsi" w:hAnsiTheme="minorHAnsi" w:cstheme="minorHAnsi"/>
        </w:rPr>
        <w:t>y</w:t>
      </w:r>
      <w:r w:rsidRPr="00942809">
        <w:rPr>
          <w:rFonts w:asciiTheme="minorHAnsi" w:hAnsiTheme="minorHAnsi" w:cstheme="minorHAnsi"/>
        </w:rPr>
        <w:t>. Dogrywki prowadzi się aż do momentu, gdy w dogrywce nie zostanie złożone żadne postąpienie.</w:t>
      </w:r>
    </w:p>
    <w:p w14:paraId="3EE34C4C"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0F2D6D4"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w:t>
      </w:r>
      <w:r w:rsidRPr="00942809">
        <w:rPr>
          <w:rFonts w:asciiTheme="minorHAnsi" w:hAnsiTheme="minorHAnsi" w:cstheme="minorHAnsi"/>
        </w:rPr>
        <w:lastRenderedPageBreak/>
        <w:t>trzecim miejscu po przecinku zawiera się w przedziale od „5” do „9”, to następuje zaokrąglenie drugiej cyfry po przecinku w górę.</w:t>
      </w:r>
    </w:p>
    <w:p w14:paraId="6F2846F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737B4FE"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2F275BE7"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13FD687D"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7B9E4665"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1FF795F"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0DFDB8C"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66F65FE1"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14C9194D"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01DC5B4B"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DA7082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0BF1FF45"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5DDABEC6"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2BD5A16D"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3D9E90DD"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072845F4"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2F10690C"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239ACF2C"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050A8E59"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0103AB20"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04C8A659"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20A24EE5"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lastRenderedPageBreak/>
        <w:t>Pozostałe wymagania techniczne:</w:t>
      </w:r>
    </w:p>
    <w:p w14:paraId="0DB96CC3"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1D8E268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7169F02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082E490B"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72B4F074"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22797A98"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2960D4CA"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02D00C5F"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02775AD4"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37E420FB"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DEB1FB" w14:textId="77777777" w:rsidTr="005A6C4E">
        <w:tc>
          <w:tcPr>
            <w:tcW w:w="9771" w:type="dxa"/>
            <w:shd w:val="clear" w:color="auto" w:fill="D9D9D9" w:themeFill="background1" w:themeFillShade="D9"/>
          </w:tcPr>
          <w:p w14:paraId="45D1FCDE"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315EC227"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1B4B0F1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98E8C52"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5CA9EAA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7D9BB95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5A234DE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1770490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49AF18B1"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5D53152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575EF3E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70C08983"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25684C32"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2D3FD955"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4C039D95" w14:textId="77777777" w:rsidTr="00982875">
        <w:tc>
          <w:tcPr>
            <w:tcW w:w="10054" w:type="dxa"/>
            <w:shd w:val="clear" w:color="auto" w:fill="D9D9D9" w:themeFill="background1" w:themeFillShade="D9"/>
          </w:tcPr>
          <w:p w14:paraId="05814A14"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41C13F6F"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2DAB6B27"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43A8B3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74FC755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142F07D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B4D810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175BB7E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34AB8C3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42EC54A"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153814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7B9328A7"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578B80C9"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44B257A" w14:textId="77777777" w:rsidTr="005A6C4E">
        <w:trPr>
          <w:trHeight w:val="203"/>
        </w:trPr>
        <w:tc>
          <w:tcPr>
            <w:tcW w:w="9771" w:type="dxa"/>
            <w:shd w:val="clear" w:color="auto" w:fill="D9D9D9" w:themeFill="background1" w:themeFillShade="D9"/>
          </w:tcPr>
          <w:p w14:paraId="1DD8769D"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21E974E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143611D1"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7956413C"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D11917B"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2607111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827B7D5"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26C458B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558C6BE0"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0B5D82C9" w14:textId="77777777" w:rsidTr="001409A9">
        <w:trPr>
          <w:trHeight w:val="203"/>
        </w:trPr>
        <w:tc>
          <w:tcPr>
            <w:tcW w:w="10054" w:type="dxa"/>
            <w:shd w:val="clear" w:color="auto" w:fill="D9D9D9" w:themeFill="background1" w:themeFillShade="D9"/>
          </w:tcPr>
          <w:p w14:paraId="071352D6"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14:paraId="1D6EFE7C"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4625ADFE"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2E90C609"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30A1C2B"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35E74961"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04F6EB1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FA52AC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4E668C8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F28E88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F6DA80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5CD43A0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54C434BA"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0627B74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3CAE4A3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05615D99"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634EB9" w14:textId="77777777" w:rsidTr="005A6C4E">
        <w:trPr>
          <w:trHeight w:val="203"/>
        </w:trPr>
        <w:tc>
          <w:tcPr>
            <w:tcW w:w="9771" w:type="dxa"/>
            <w:shd w:val="clear" w:color="auto" w:fill="D9D9D9" w:themeFill="background1" w:themeFillShade="D9"/>
          </w:tcPr>
          <w:p w14:paraId="03506C9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5FCFF5E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481AC3CA"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45D600C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3DE9082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FEA473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49BABF4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C49E14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59539D9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77D1399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4D5647D7" w14:textId="77777777" w:rsidTr="003A27A8">
        <w:trPr>
          <w:trHeight w:val="249"/>
        </w:trPr>
        <w:tc>
          <w:tcPr>
            <w:tcW w:w="10110" w:type="dxa"/>
            <w:shd w:val="clear" w:color="auto" w:fill="D9D9D9" w:themeFill="background1" w:themeFillShade="D9"/>
          </w:tcPr>
          <w:p w14:paraId="309B353E"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020EE56A"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w:t>
      </w:r>
      <w:r w:rsidR="000D2966" w:rsidRPr="00942809">
        <w:rPr>
          <w:rFonts w:asciiTheme="minorHAnsi" w:hAnsiTheme="minorHAnsi" w:cstheme="minorHAnsi"/>
        </w:rPr>
        <w:lastRenderedPageBreak/>
        <w:t xml:space="preserve">jedynie w szczególnie uzasadnionych przypadkach, za które uznaje się wprowadzenie zapisów techniczno-organizacyjnych zapewniających sprawne wykonywanie Umowy. </w:t>
      </w:r>
    </w:p>
    <w:p w14:paraId="1083D2FA"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2C416E88" w14:textId="77777777" w:rsidR="00166C61" w:rsidRPr="00942809" w:rsidRDefault="00493C9D" w:rsidP="00093223">
      <w:pPr>
        <w:pStyle w:val="Akapitzlist"/>
        <w:spacing w:after="0"/>
        <w:ind w:left="360"/>
        <w:jc w:val="both"/>
        <w:rPr>
          <w:rFonts w:asciiTheme="minorHAnsi" w:hAnsiTheme="minorHAnsi" w:cstheme="minorHAnsi"/>
          <w:lang w:eastAsia="ja-JP"/>
        </w:rPr>
      </w:pPr>
      <w:hyperlink r:id="rId22"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53A1A3E"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010D9744"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0170BDE9"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5D323B95"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B24A159"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774EB93B"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22250DD6"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00464DFB" w14:textId="77777777" w:rsidTr="00BC3E09">
        <w:trPr>
          <w:trHeight w:val="249"/>
        </w:trPr>
        <w:tc>
          <w:tcPr>
            <w:tcW w:w="10110" w:type="dxa"/>
            <w:shd w:val="clear" w:color="auto" w:fill="D9D9D9" w:themeFill="background1" w:themeFillShade="D9"/>
          </w:tcPr>
          <w:p w14:paraId="029098E5"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242A3FEC"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03E311E1"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3931A374"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0587441"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1C70B6A9"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2B1C2B17"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72ADE5F2"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145B77E4" w14:textId="77777777" w:rsidR="00A84DEB" w:rsidRPr="00942809" w:rsidRDefault="00A84DEB" w:rsidP="00093223">
      <w:pPr>
        <w:spacing w:line="276" w:lineRule="auto"/>
        <w:jc w:val="both"/>
        <w:rPr>
          <w:rFonts w:asciiTheme="minorHAnsi" w:hAnsiTheme="minorHAnsi" w:cstheme="minorHAnsi"/>
          <w:sz w:val="22"/>
          <w:szCs w:val="22"/>
        </w:rPr>
      </w:pPr>
    </w:p>
    <w:p w14:paraId="14132CCA"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3EA9F56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9378CB1"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031D1ED9" w14:textId="6C861BFF" w:rsidR="00A84DEB" w:rsidRPr="00942809" w:rsidRDefault="00A84DEB" w:rsidP="00E8405C">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12DDF">
        <w:rPr>
          <w:rFonts w:asciiTheme="minorHAnsi" w:hAnsiTheme="minorHAnsi" w:cstheme="minorHAnsi"/>
          <w:b/>
          <w:sz w:val="22"/>
          <w:szCs w:val="22"/>
        </w:rPr>
        <w:t>F</w:t>
      </w:r>
      <w:r w:rsidR="00CE4E14" w:rsidRPr="00CE4E14">
        <w:rPr>
          <w:rFonts w:asciiTheme="minorHAnsi" w:hAnsiTheme="minorHAnsi" w:cstheme="minorHAnsi"/>
          <w:b/>
          <w:sz w:val="22"/>
          <w:szCs w:val="22"/>
        </w:rPr>
        <w:t xml:space="preserve">Z/4100/ </w:t>
      </w:r>
      <w:r w:rsidR="00E8405C" w:rsidRPr="00E8405C">
        <w:rPr>
          <w:rFonts w:asciiTheme="minorHAnsi" w:hAnsiTheme="minorHAnsi" w:cstheme="minorHAnsi"/>
          <w:b/>
          <w:sz w:val="22"/>
          <w:szCs w:val="22"/>
        </w:rPr>
        <w:t>1300011071</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0F351552"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r>
      <w:r w:rsidRPr="00942809">
        <w:rPr>
          <w:rFonts w:asciiTheme="minorHAnsi" w:hAnsiTheme="minorHAnsi" w:cstheme="minorHAnsi"/>
        </w:rPr>
        <w:lastRenderedPageBreak/>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27F9DE6"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74D92006"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8AE6B1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64FF559"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248451E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03475E2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63F366A3"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B57A1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4C18E2E0"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1C47926"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1968957A"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5C3B27B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64703CE6"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40DD291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7F7DE92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1C67B91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5235964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CD30E96"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77E386CD"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6EB75F7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BD6D90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C500E26"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7C0B39C" w14:textId="77777777" w:rsidTr="00BC3E09">
        <w:trPr>
          <w:trHeight w:val="249"/>
        </w:trPr>
        <w:tc>
          <w:tcPr>
            <w:tcW w:w="10110" w:type="dxa"/>
            <w:shd w:val="clear" w:color="auto" w:fill="D9D9D9" w:themeFill="background1" w:themeFillShade="D9"/>
          </w:tcPr>
          <w:p w14:paraId="363B9B47"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26B71FB8"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A48AA9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D405F7">
        <w:rPr>
          <w:rFonts w:asciiTheme="minorHAnsi" w:hAnsiTheme="minorHAnsi" w:cstheme="minorHAnsi"/>
          <w:sz w:val="22"/>
          <w:szCs w:val="22"/>
        </w:rPr>
        <w:t>OP</w:t>
      </w:r>
      <w:r w:rsidR="00E54ACB" w:rsidRPr="00942809">
        <w:rPr>
          <w:rFonts w:asciiTheme="minorHAnsi" w:hAnsiTheme="minorHAnsi" w:cstheme="minorHAnsi"/>
          <w:sz w:val="22"/>
          <w:szCs w:val="22"/>
        </w:rPr>
        <w:t>Z)</w:t>
      </w:r>
    </w:p>
    <w:p w14:paraId="30C5270B"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16778FB7" w14:textId="77777777" w:rsidR="00D405F7" w:rsidRDefault="00D405F7">
      <w:pPr>
        <w:rPr>
          <w:rFonts w:asciiTheme="minorHAnsi" w:hAnsiTheme="minorHAnsi" w:cstheme="minorHAnsi"/>
          <w:b/>
          <w:sz w:val="22"/>
          <w:szCs w:val="22"/>
        </w:rPr>
      </w:pPr>
      <w:r>
        <w:rPr>
          <w:rFonts w:asciiTheme="minorHAnsi" w:hAnsiTheme="minorHAnsi" w:cstheme="minorHAnsi"/>
          <w:b/>
          <w:sz w:val="22"/>
          <w:szCs w:val="22"/>
        </w:rPr>
        <w:br w:type="page"/>
      </w:r>
    </w:p>
    <w:p w14:paraId="03D1143C"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0701F07B"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70735860" w14:textId="77777777" w:rsidR="00E54ACB" w:rsidRPr="00942809" w:rsidRDefault="00E54ACB" w:rsidP="00093223">
      <w:pPr>
        <w:spacing w:line="276" w:lineRule="auto"/>
        <w:jc w:val="right"/>
        <w:rPr>
          <w:rFonts w:asciiTheme="minorHAnsi" w:hAnsiTheme="minorHAnsi" w:cstheme="minorHAnsi"/>
          <w:b/>
          <w:sz w:val="22"/>
          <w:szCs w:val="22"/>
        </w:rPr>
      </w:pPr>
    </w:p>
    <w:p w14:paraId="141255D6"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1E73A911"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629BF1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1A951EB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65C72266"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237F827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DBBE54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C584995"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420BC32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584A89D4"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3E9681F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2F05263E" w14:textId="77777777" w:rsidR="00373229" w:rsidRPr="00B72582" w:rsidRDefault="00951832" w:rsidP="005042E0">
      <w:pPr>
        <w:pStyle w:val="Akapitzlist"/>
        <w:widowControl w:val="0"/>
        <w:autoSpaceDE w:val="0"/>
        <w:autoSpaceDN w:val="0"/>
        <w:adjustRightInd w:val="0"/>
        <w:spacing w:before="120"/>
        <w:ind w:left="360"/>
        <w:jc w:val="both"/>
        <w:textAlignment w:val="baseline"/>
        <w:rPr>
          <w:rFonts w:asciiTheme="minorHAnsi" w:hAnsiTheme="minorHAnsi" w:cstheme="minorHAnsi"/>
          <w:b/>
          <w:bCs/>
        </w:rPr>
      </w:pPr>
      <w:r w:rsidRPr="00951832">
        <w:rPr>
          <w:rFonts w:asciiTheme="minorHAnsi" w:hAnsiTheme="minorHAnsi" w:cstheme="minorHAnsi"/>
          <w:b/>
          <w:bCs/>
        </w:rPr>
        <w:t>Remont dróg na składowisku „Pióry”</w:t>
      </w:r>
    </w:p>
    <w:p w14:paraId="7398EADE"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4C773864"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14BB23FB" w14:textId="77777777" w:rsidR="008D1AFF" w:rsidRPr="005042E0" w:rsidRDefault="008D1AFF" w:rsidP="00070318">
      <w:pPr>
        <w:pStyle w:val="Akapitzlist"/>
        <w:numPr>
          <w:ilvl w:val="1"/>
          <w:numId w:val="2"/>
        </w:numPr>
        <w:spacing w:after="0" w:line="360" w:lineRule="auto"/>
        <w:ind w:left="788" w:hanging="431"/>
        <w:rPr>
          <w:rFonts w:ascii="Verdana" w:hAnsi="Verdana" w:cs="Arial"/>
          <w:strike/>
          <w:sz w:val="18"/>
          <w:szCs w:val="18"/>
        </w:rPr>
      </w:pPr>
      <w:r w:rsidRPr="005042E0">
        <w:rPr>
          <w:rFonts w:ascii="Verdana" w:hAnsi="Verdana" w:cs="Arial"/>
          <w:strike/>
          <w:sz w:val="18"/>
          <w:szCs w:val="18"/>
        </w:rPr>
        <w:t>Wartość Polisy OC w PLN …………………………………</w:t>
      </w:r>
    </w:p>
    <w:p w14:paraId="6A600AE1" w14:textId="77777777"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14:paraId="018E4A82" w14:textId="77777777"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14:paraId="4ACD1EDD" w14:textId="77777777"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14:paraId="3A25E29F" w14:textId="77777777"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5A73C700"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26A631A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50CBA7A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2FEBEFF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09627E7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229ABF5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25AAA50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1E8AABA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48E80DE5"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0969D71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3C6C8EF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2BB4F012"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76ABCAD"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4D5266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02EB9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4B92F24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5F667E5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7A0AA26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05063E5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5B9244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54C8C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34B683D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58EC55D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7DA64D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6FE5242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4A8277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1FE9E2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20051DA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F50267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40E102B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13330692"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278FD6D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5431109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7955D2E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6C880F20"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AB9358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6E47ACC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4EBCFAC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2ECA6A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0BC1A3F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1EBC120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00C3B1C"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60446D39"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C1F0B8F"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E0B3D5A"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603D5559"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C002541" w14:textId="77777777" w:rsidR="00E54ACB" w:rsidRPr="005042E0"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042E0">
        <w:rPr>
          <w:rFonts w:asciiTheme="minorHAnsi" w:hAnsiTheme="minorHAnsi" w:cstheme="minorHAnsi"/>
          <w:b/>
          <w:bCs/>
          <w:strike/>
        </w:rPr>
        <w:t>Załącznik nr 6</w:t>
      </w:r>
      <w:r w:rsidR="00E54ACB" w:rsidRPr="005042E0">
        <w:rPr>
          <w:rFonts w:asciiTheme="minorHAnsi" w:hAnsiTheme="minorHAnsi" w:cstheme="minorHAnsi"/>
          <w:b/>
          <w:bCs/>
          <w:strike/>
        </w:rPr>
        <w:t xml:space="preserve"> </w:t>
      </w:r>
      <w:r w:rsidR="00E54ACB" w:rsidRPr="005042E0">
        <w:rPr>
          <w:rFonts w:asciiTheme="minorHAnsi" w:hAnsiTheme="minorHAnsi" w:cstheme="minorHAnsi"/>
          <w:strike/>
        </w:rPr>
        <w:t xml:space="preserve">-oświadczenie Wykonawcy dotyczące posiadania ubezpieczenia OC </w:t>
      </w:r>
      <w:r w:rsidR="00E54ACB" w:rsidRPr="005042E0">
        <w:rPr>
          <w:rFonts w:asciiTheme="minorHAnsi" w:hAnsiTheme="minorHAnsi" w:cstheme="minorHAnsi"/>
          <w:bCs/>
          <w:strike/>
        </w:rPr>
        <w:t xml:space="preserve">– </w:t>
      </w:r>
      <w:r w:rsidR="00E54ACB" w:rsidRPr="005042E0">
        <w:rPr>
          <w:rFonts w:asciiTheme="minorHAnsi" w:hAnsiTheme="minorHAnsi" w:cstheme="minorHAnsi"/>
          <w:bCs/>
          <w:strike/>
          <w:u w:val="single"/>
        </w:rPr>
        <w:t>(wymagane)</w:t>
      </w:r>
      <w:r w:rsidR="00E54ACB" w:rsidRPr="005042E0">
        <w:rPr>
          <w:rFonts w:asciiTheme="minorHAnsi" w:hAnsiTheme="minorHAnsi" w:cstheme="minorHAnsi"/>
          <w:strike/>
        </w:rPr>
        <w:t xml:space="preserve">; </w:t>
      </w:r>
    </w:p>
    <w:p w14:paraId="1CA1F400"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0C1A5F1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6ABFE7CC"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F2C7E8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8FE35A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5B5D9EF0"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31A7316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761F42E9" w14:textId="77777777" w:rsidR="00E54ACB" w:rsidRPr="00A2687C" w:rsidRDefault="001B2D70"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14</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14:paraId="2856E692"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28D847AE" w14:textId="45926EE0"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xml:space="preserve">, potwierdzająca posiadanie środków finansowych lub zdolności kredytowej na poziomie min. </w:t>
      </w:r>
      <w:r w:rsidR="007A6DA0">
        <w:rPr>
          <w:rFonts w:asciiTheme="minorHAnsi" w:hAnsiTheme="minorHAnsi" w:cstheme="minorHAnsi"/>
          <w:b/>
        </w:rPr>
        <w:t>30</w:t>
      </w:r>
      <w:r w:rsidR="007B3924" w:rsidRPr="007B3924">
        <w:rPr>
          <w:rFonts w:asciiTheme="minorHAnsi" w:hAnsiTheme="minorHAnsi" w:cstheme="minorHAnsi"/>
          <w:b/>
        </w:rPr>
        <w:t xml:space="preserve">0 000 zł, [słownie: </w:t>
      </w:r>
      <w:r w:rsidR="007A6DA0" w:rsidRPr="007A6DA0">
        <w:rPr>
          <w:rFonts w:asciiTheme="minorHAnsi" w:hAnsiTheme="minorHAnsi" w:cstheme="minorHAnsi"/>
          <w:b/>
        </w:rPr>
        <w:t>trzysta</w:t>
      </w:r>
      <w:r w:rsidR="007A6DA0" w:rsidDel="007A6DA0">
        <w:rPr>
          <w:rFonts w:asciiTheme="minorHAnsi" w:hAnsiTheme="minorHAnsi" w:cstheme="minorHAnsi"/>
          <w:b/>
        </w:rPr>
        <w:t xml:space="preserve"> </w:t>
      </w:r>
      <w:r w:rsidR="007B3924" w:rsidRPr="007B3924">
        <w:rPr>
          <w:rFonts w:asciiTheme="minorHAnsi" w:hAnsiTheme="minorHAnsi" w:cstheme="minorHAnsi"/>
          <w:b/>
        </w:rPr>
        <w:t>tysięcy złotych</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14:paraId="0C42B37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75EC4448" w14:textId="77777777"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14:paraId="04046CC1" w14:textId="77777777"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1B2D70">
        <w:rPr>
          <w:rFonts w:asciiTheme="minorHAnsi" w:hAnsiTheme="minorHAnsi" w:cstheme="minorHAnsi"/>
          <w:b/>
          <w:bCs/>
        </w:rPr>
        <w:t>cznik nr 19</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38CCDF7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6A67ACE"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5BC1F3BF"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3AB0C818" w14:textId="77777777" w:rsidR="00E54ACB" w:rsidRPr="00942809" w:rsidRDefault="00E54ACB" w:rsidP="00093223">
      <w:pPr>
        <w:spacing w:line="276" w:lineRule="auto"/>
        <w:rPr>
          <w:rFonts w:asciiTheme="minorHAnsi" w:hAnsiTheme="minorHAnsi" w:cstheme="minorHAnsi"/>
          <w:sz w:val="22"/>
          <w:szCs w:val="22"/>
        </w:rPr>
      </w:pPr>
    </w:p>
    <w:p w14:paraId="2AF9152A" w14:textId="77777777" w:rsidR="00E54ACB" w:rsidRPr="00942809" w:rsidRDefault="00E54ACB" w:rsidP="00093223">
      <w:pPr>
        <w:spacing w:line="276" w:lineRule="auto"/>
        <w:rPr>
          <w:rFonts w:asciiTheme="minorHAnsi" w:hAnsiTheme="minorHAnsi" w:cstheme="minorHAnsi"/>
          <w:sz w:val="22"/>
          <w:szCs w:val="22"/>
        </w:rPr>
      </w:pPr>
    </w:p>
    <w:p w14:paraId="30ADBAE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3E93207"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430E9CB" w14:textId="77777777" w:rsidR="005263D5" w:rsidRDefault="005263D5" w:rsidP="00093223">
      <w:pPr>
        <w:spacing w:line="276" w:lineRule="auto"/>
        <w:jc w:val="right"/>
        <w:rPr>
          <w:rFonts w:asciiTheme="minorHAnsi" w:hAnsiTheme="minorHAnsi" w:cstheme="minorHAnsi"/>
          <w:b/>
          <w:sz w:val="22"/>
          <w:szCs w:val="22"/>
        </w:rPr>
      </w:pPr>
    </w:p>
    <w:p w14:paraId="1385F3E1" w14:textId="77777777" w:rsidR="002B58CB" w:rsidRDefault="002B58CB" w:rsidP="002B58CB">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14:paraId="14E9BE35" w14:textId="77777777" w:rsidR="002B58CB" w:rsidRDefault="002B58CB" w:rsidP="002B58CB">
      <w:pPr>
        <w:jc w:val="center"/>
        <w:outlineLvl w:val="0"/>
        <w:rPr>
          <w:rFonts w:ascii="Arial" w:eastAsia="Tahoma,Bold" w:hAnsi="Arial" w:cs="Arial"/>
          <w:b/>
          <w:bCs/>
          <w:color w:val="000000"/>
          <w:szCs w:val="20"/>
        </w:rPr>
      </w:pPr>
    </w:p>
    <w:p w14:paraId="6632A4F5" w14:textId="77777777" w:rsidR="002B58CB" w:rsidRPr="0078397A" w:rsidRDefault="004D327C" w:rsidP="00AE167C">
      <w:pPr>
        <w:pStyle w:val="Akapitzlist"/>
        <w:numPr>
          <w:ilvl w:val="0"/>
          <w:numId w:val="64"/>
        </w:numPr>
        <w:jc w:val="both"/>
        <w:rPr>
          <w:rFonts w:asciiTheme="minorHAnsi" w:hAnsiTheme="minorHAnsi" w:cstheme="minorHAnsi"/>
        </w:rPr>
      </w:pPr>
      <w:r>
        <w:rPr>
          <w:rFonts w:asciiTheme="minorHAnsi" w:hAnsiTheme="minorHAnsi" w:cstheme="minorHAnsi"/>
        </w:rPr>
        <w:t>C</w:t>
      </w:r>
      <w:r w:rsidRPr="00731131">
        <w:rPr>
          <w:rFonts w:asciiTheme="minorHAnsi" w:hAnsiTheme="minorHAnsi" w:cstheme="minorHAnsi"/>
        </w:rPr>
        <w:t xml:space="preserve">ałkowite </w:t>
      </w:r>
      <w:r>
        <w:rPr>
          <w:rFonts w:asciiTheme="minorHAnsi" w:hAnsiTheme="minorHAnsi" w:cstheme="minorHAnsi"/>
        </w:rPr>
        <w:t xml:space="preserve">łączne i </w:t>
      </w:r>
      <w:r w:rsidRPr="00731131">
        <w:rPr>
          <w:rFonts w:asciiTheme="minorHAnsi" w:hAnsiTheme="minorHAnsi" w:cstheme="minorHAnsi"/>
        </w:rPr>
        <w:t xml:space="preserve">maksymalne wynagrodzenie w wysokości  </w:t>
      </w:r>
      <w:r w:rsidR="002B58CB">
        <w:rPr>
          <w:rFonts w:asciiTheme="minorHAnsi" w:hAnsiTheme="minorHAnsi" w:cstheme="minorHAnsi"/>
        </w:rPr>
        <w:t xml:space="preserve">……………………………….. </w:t>
      </w:r>
      <w:r w:rsidR="002B58CB" w:rsidRPr="0078397A">
        <w:rPr>
          <w:rFonts w:asciiTheme="minorHAnsi" w:hAnsiTheme="minorHAnsi" w:cstheme="minorHAnsi"/>
        </w:rPr>
        <w:t xml:space="preserve">zł (słownie: </w:t>
      </w:r>
      <w:r w:rsidR="002B58CB">
        <w:rPr>
          <w:rFonts w:asciiTheme="minorHAnsi" w:hAnsiTheme="minorHAnsi" w:cstheme="minorHAnsi"/>
        </w:rPr>
        <w:t>………………….</w:t>
      </w:r>
      <w:r w:rsidR="002B58CB" w:rsidRPr="0078397A">
        <w:rPr>
          <w:rFonts w:asciiTheme="minorHAnsi" w:hAnsiTheme="minorHAnsi" w:cstheme="minorHAnsi"/>
        </w:rPr>
        <w:t>złotych) netto.</w:t>
      </w:r>
    </w:p>
    <w:p w14:paraId="3FEF4390" w14:textId="77777777" w:rsidR="002B58CB" w:rsidRDefault="002B58CB" w:rsidP="00AE167C">
      <w:pPr>
        <w:pStyle w:val="Akapitzlist"/>
        <w:numPr>
          <w:ilvl w:val="0"/>
          <w:numId w:val="64"/>
        </w:numPr>
        <w:jc w:val="both"/>
        <w:rPr>
          <w:rFonts w:asciiTheme="minorHAnsi" w:hAnsiTheme="minorHAnsi" w:cstheme="minorHAnsi"/>
        </w:rPr>
      </w:pPr>
      <w:r>
        <w:rPr>
          <w:rFonts w:asciiTheme="minorHAnsi" w:hAnsiTheme="minorHAnsi" w:cstheme="minorHAnsi"/>
        </w:rPr>
        <w:t xml:space="preserve">Wynagrodzenie określone w pkt 1 zostało ustalone na podstawie </w:t>
      </w:r>
      <w:r w:rsidRPr="00A13387">
        <w:rPr>
          <w:rFonts w:asciiTheme="minorHAnsi" w:hAnsiTheme="minorHAnsi" w:cstheme="minorHAnsi"/>
        </w:rPr>
        <w:t xml:space="preserve">stawek </w:t>
      </w:r>
      <w:r>
        <w:rPr>
          <w:rFonts w:asciiTheme="minorHAnsi" w:hAnsiTheme="minorHAnsi" w:cstheme="minorHAnsi"/>
        </w:rPr>
        <w:t xml:space="preserve">wynagrodzenia </w:t>
      </w:r>
      <w:r w:rsidRPr="00A13387">
        <w:rPr>
          <w:rFonts w:asciiTheme="minorHAnsi" w:hAnsiTheme="minorHAnsi" w:cstheme="minorHAnsi"/>
        </w:rPr>
        <w:t>ryczałtowo-jednostkow</w:t>
      </w:r>
      <w:r>
        <w:rPr>
          <w:rFonts w:asciiTheme="minorHAnsi" w:hAnsiTheme="minorHAnsi" w:cstheme="minorHAnsi"/>
        </w:rPr>
        <w:t>ego oraz obmiaru robót, określonego w poniższej tabeli:</w:t>
      </w:r>
      <w:r w:rsidRPr="00A13387">
        <w:rPr>
          <w:rFonts w:asciiTheme="minorHAnsi" w:hAnsiTheme="minorHAnsi" w:cstheme="minorHAnsi"/>
        </w:rPr>
        <w:t xml:space="preserve"> </w:t>
      </w:r>
    </w:p>
    <w:tbl>
      <w:tblPr>
        <w:tblW w:w="8070" w:type="dxa"/>
        <w:jc w:val="center"/>
        <w:tblCellMar>
          <w:left w:w="70" w:type="dxa"/>
          <w:right w:w="70" w:type="dxa"/>
        </w:tblCellMar>
        <w:tblLook w:val="04A0" w:firstRow="1" w:lastRow="0" w:firstColumn="1" w:lastColumn="0" w:noHBand="0" w:noVBand="1"/>
      </w:tblPr>
      <w:tblGrid>
        <w:gridCol w:w="410"/>
        <w:gridCol w:w="3085"/>
        <w:gridCol w:w="1150"/>
        <w:gridCol w:w="1245"/>
        <w:gridCol w:w="2180"/>
      </w:tblGrid>
      <w:tr w:rsidR="002B1AA1" w:rsidRPr="002B1AA1" w14:paraId="1B90E0AB" w14:textId="77777777" w:rsidTr="00E8405C">
        <w:trPr>
          <w:trHeight w:val="600"/>
          <w:jc w:val="center"/>
        </w:trPr>
        <w:tc>
          <w:tcPr>
            <w:tcW w:w="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FFCF1E" w14:textId="77777777"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Lp.</w:t>
            </w:r>
          </w:p>
        </w:tc>
        <w:tc>
          <w:tcPr>
            <w:tcW w:w="3170" w:type="dxa"/>
            <w:tcBorders>
              <w:top w:val="single" w:sz="8" w:space="0" w:color="auto"/>
              <w:left w:val="nil"/>
              <w:bottom w:val="single" w:sz="4" w:space="0" w:color="auto"/>
              <w:right w:val="single" w:sz="4" w:space="0" w:color="auto"/>
            </w:tcBorders>
            <w:shd w:val="clear" w:color="auto" w:fill="auto"/>
            <w:vAlign w:val="center"/>
            <w:hideMark/>
          </w:tcPr>
          <w:p w14:paraId="68B989A3" w14:textId="77777777"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Zakres prac</w:t>
            </w:r>
          </w:p>
        </w:tc>
        <w:tc>
          <w:tcPr>
            <w:tcW w:w="1150" w:type="dxa"/>
            <w:tcBorders>
              <w:top w:val="single" w:sz="8" w:space="0" w:color="auto"/>
              <w:left w:val="nil"/>
              <w:bottom w:val="single" w:sz="4" w:space="0" w:color="auto"/>
              <w:right w:val="single" w:sz="4" w:space="0" w:color="auto"/>
            </w:tcBorders>
            <w:shd w:val="clear" w:color="auto" w:fill="auto"/>
            <w:vAlign w:val="center"/>
            <w:hideMark/>
          </w:tcPr>
          <w:p w14:paraId="30E226F4" w14:textId="77777777" w:rsidR="002B1AA1" w:rsidRPr="002B1AA1" w:rsidRDefault="00EF63BE" w:rsidP="003358C8">
            <w:pPr>
              <w:jc w:val="center"/>
              <w:rPr>
                <w:rFonts w:ascii="Calibri" w:hAnsi="Calibri" w:cs="Calibri"/>
                <w:b/>
                <w:bCs/>
                <w:color w:val="000000"/>
                <w:sz w:val="22"/>
                <w:szCs w:val="22"/>
              </w:rPr>
            </w:pPr>
            <w:r>
              <w:rPr>
                <w:rFonts w:ascii="Calibri" w:hAnsi="Calibri" w:cs="Calibri"/>
                <w:b/>
                <w:bCs/>
                <w:color w:val="000000"/>
                <w:sz w:val="22"/>
                <w:szCs w:val="22"/>
              </w:rPr>
              <w:t>Szacowan</w:t>
            </w:r>
            <w:r w:rsidR="003358C8">
              <w:rPr>
                <w:rFonts w:ascii="Calibri" w:hAnsi="Calibri" w:cs="Calibri"/>
                <w:b/>
                <w:bCs/>
                <w:color w:val="000000"/>
                <w:sz w:val="22"/>
                <w:szCs w:val="22"/>
              </w:rPr>
              <w:t>a</w:t>
            </w:r>
            <w:r>
              <w:rPr>
                <w:rFonts w:ascii="Calibri" w:hAnsi="Calibri" w:cs="Calibri"/>
                <w:b/>
                <w:bCs/>
                <w:color w:val="000000"/>
                <w:sz w:val="22"/>
                <w:szCs w:val="22"/>
              </w:rPr>
              <w:t xml:space="preserve"> </w:t>
            </w:r>
            <w:r w:rsidR="003358C8">
              <w:rPr>
                <w:rFonts w:ascii="Calibri" w:hAnsi="Calibri" w:cs="Calibri"/>
                <w:b/>
                <w:bCs/>
                <w:color w:val="000000"/>
                <w:sz w:val="22"/>
                <w:szCs w:val="22"/>
              </w:rPr>
              <w:t>ilość</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6EFD3854" w14:textId="77777777" w:rsidR="002B1AA1" w:rsidRPr="002B1AA1" w:rsidRDefault="002B1AA1" w:rsidP="009E42A6">
            <w:pPr>
              <w:jc w:val="center"/>
              <w:rPr>
                <w:rFonts w:ascii="Calibri" w:hAnsi="Calibri" w:cs="Calibri"/>
                <w:b/>
                <w:bCs/>
                <w:color w:val="000000"/>
                <w:sz w:val="22"/>
                <w:szCs w:val="22"/>
              </w:rPr>
            </w:pPr>
            <w:r w:rsidRPr="002B1AA1">
              <w:rPr>
                <w:rFonts w:ascii="Calibri" w:hAnsi="Calibri" w:cs="Calibri"/>
                <w:b/>
                <w:bCs/>
                <w:color w:val="000000"/>
                <w:sz w:val="22"/>
                <w:szCs w:val="22"/>
              </w:rPr>
              <w:t xml:space="preserve">Cena </w:t>
            </w:r>
            <w:r w:rsidRPr="002B1AA1">
              <w:rPr>
                <w:rFonts w:ascii="Calibri" w:hAnsi="Calibri" w:cs="Calibri"/>
                <w:b/>
                <w:bCs/>
                <w:color w:val="000000"/>
                <w:sz w:val="22"/>
                <w:szCs w:val="22"/>
              </w:rPr>
              <w:br/>
              <w:t>[zł/</w:t>
            </w:r>
            <w:r w:rsidR="009E42A6">
              <w:rPr>
                <w:rFonts w:ascii="Calibri" w:hAnsi="Calibri" w:cs="Calibri"/>
                <w:b/>
                <w:bCs/>
                <w:color w:val="000000"/>
                <w:sz w:val="22"/>
                <w:szCs w:val="22"/>
              </w:rPr>
              <w:t>kpl.</w:t>
            </w:r>
            <w:r w:rsidR="00555BB7">
              <w:rPr>
                <w:rFonts w:ascii="Calibri" w:hAnsi="Calibri" w:cs="Calibri"/>
                <w:b/>
                <w:bCs/>
                <w:color w:val="000000"/>
                <w:sz w:val="22"/>
                <w:szCs w:val="22"/>
              </w:rPr>
              <w:t>/</w:t>
            </w:r>
            <w:r w:rsidRPr="002B1AA1">
              <w:rPr>
                <w:rFonts w:ascii="Calibri" w:hAnsi="Calibri" w:cs="Calibri"/>
                <w:b/>
                <w:bCs/>
                <w:color w:val="000000"/>
                <w:sz w:val="22"/>
                <w:szCs w:val="22"/>
              </w:rPr>
              <w:t>m2]</w:t>
            </w:r>
          </w:p>
        </w:tc>
        <w:tc>
          <w:tcPr>
            <w:tcW w:w="2180" w:type="dxa"/>
            <w:tcBorders>
              <w:top w:val="single" w:sz="8" w:space="0" w:color="auto"/>
              <w:left w:val="nil"/>
              <w:bottom w:val="single" w:sz="4" w:space="0" w:color="auto"/>
              <w:right w:val="single" w:sz="8" w:space="0" w:color="auto"/>
            </w:tcBorders>
            <w:shd w:val="clear" w:color="auto" w:fill="auto"/>
            <w:vAlign w:val="center"/>
            <w:hideMark/>
          </w:tcPr>
          <w:p w14:paraId="0366D89E" w14:textId="77777777"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Wartość</w:t>
            </w:r>
            <w:r w:rsidRPr="002B1AA1">
              <w:rPr>
                <w:rFonts w:ascii="Calibri" w:hAnsi="Calibri" w:cs="Calibri"/>
                <w:b/>
                <w:bCs/>
                <w:color w:val="000000"/>
                <w:sz w:val="22"/>
                <w:szCs w:val="22"/>
              </w:rPr>
              <w:br/>
              <w:t>[zł]</w:t>
            </w:r>
          </w:p>
        </w:tc>
      </w:tr>
      <w:tr w:rsidR="003358C8" w:rsidRPr="003358C8" w14:paraId="39FC462F" w14:textId="77777777" w:rsidTr="00E8405C">
        <w:trPr>
          <w:trHeight w:val="600"/>
          <w:jc w:val="center"/>
        </w:trPr>
        <w:tc>
          <w:tcPr>
            <w:tcW w:w="41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007CD99" w14:textId="77777777" w:rsidR="003358C8" w:rsidRPr="003358C8" w:rsidRDefault="003358C8" w:rsidP="003358C8">
            <w:pPr>
              <w:jc w:val="center"/>
              <w:rPr>
                <w:rFonts w:ascii="Calibri" w:hAnsi="Calibri" w:cs="Calibri"/>
                <w:bCs/>
                <w:color w:val="000000"/>
                <w:sz w:val="22"/>
                <w:szCs w:val="22"/>
              </w:rPr>
            </w:pPr>
            <w:r w:rsidRPr="003358C8">
              <w:rPr>
                <w:rFonts w:ascii="Calibri" w:hAnsi="Calibri" w:cs="Calibri"/>
                <w:bCs/>
                <w:color w:val="000000"/>
                <w:sz w:val="22"/>
                <w:szCs w:val="22"/>
              </w:rPr>
              <w:t>1</w:t>
            </w:r>
          </w:p>
        </w:tc>
        <w:tc>
          <w:tcPr>
            <w:tcW w:w="3170" w:type="dxa"/>
            <w:tcBorders>
              <w:top w:val="single" w:sz="8" w:space="0" w:color="auto"/>
              <w:left w:val="nil"/>
              <w:bottom w:val="single" w:sz="4" w:space="0" w:color="auto"/>
              <w:right w:val="single" w:sz="4" w:space="0" w:color="auto"/>
            </w:tcBorders>
            <w:shd w:val="clear" w:color="auto" w:fill="auto"/>
          </w:tcPr>
          <w:p w14:paraId="66673960" w14:textId="77777777" w:rsidR="003358C8" w:rsidRPr="003358C8" w:rsidRDefault="003358C8" w:rsidP="003358C8">
            <w:pPr>
              <w:rPr>
                <w:rFonts w:ascii="Calibri" w:hAnsi="Calibri" w:cs="Calibri"/>
                <w:bCs/>
                <w:color w:val="000000"/>
                <w:sz w:val="22"/>
                <w:szCs w:val="22"/>
              </w:rPr>
            </w:pPr>
            <w:r w:rsidRPr="003358C8">
              <w:rPr>
                <w:rFonts w:ascii="Calibri" w:hAnsi="Calibri" w:cs="Calibri"/>
                <w:color w:val="000000"/>
                <w:sz w:val="22"/>
                <w:szCs w:val="22"/>
              </w:rPr>
              <w:t>Wykonanie dokumentacji remontu.</w:t>
            </w:r>
          </w:p>
        </w:tc>
        <w:tc>
          <w:tcPr>
            <w:tcW w:w="1150" w:type="dxa"/>
            <w:tcBorders>
              <w:top w:val="single" w:sz="8" w:space="0" w:color="auto"/>
              <w:left w:val="nil"/>
              <w:bottom w:val="single" w:sz="4" w:space="0" w:color="auto"/>
              <w:right w:val="single" w:sz="4" w:space="0" w:color="auto"/>
            </w:tcBorders>
            <w:shd w:val="clear" w:color="auto" w:fill="auto"/>
            <w:vAlign w:val="center"/>
          </w:tcPr>
          <w:p w14:paraId="21110D11" w14:textId="77777777" w:rsidR="003358C8" w:rsidRPr="003358C8" w:rsidRDefault="003358C8" w:rsidP="009E42A6">
            <w:pPr>
              <w:jc w:val="right"/>
              <w:rPr>
                <w:rFonts w:ascii="Calibri" w:hAnsi="Calibri" w:cs="Calibri"/>
                <w:bCs/>
                <w:color w:val="000000"/>
                <w:sz w:val="22"/>
                <w:szCs w:val="22"/>
              </w:rPr>
            </w:pPr>
            <w:r w:rsidRPr="003358C8">
              <w:rPr>
                <w:rFonts w:ascii="Calibri" w:hAnsi="Calibri" w:cs="Calibri"/>
                <w:color w:val="000000"/>
                <w:sz w:val="22"/>
                <w:szCs w:val="22"/>
              </w:rPr>
              <w:t xml:space="preserve">1 </w:t>
            </w:r>
            <w:r w:rsidR="009E42A6">
              <w:rPr>
                <w:rFonts w:ascii="Calibri" w:hAnsi="Calibri" w:cs="Calibri"/>
                <w:color w:val="000000"/>
                <w:sz w:val="22"/>
                <w:szCs w:val="22"/>
              </w:rPr>
              <w:t>kpl</w:t>
            </w:r>
            <w:r w:rsidRPr="003358C8">
              <w:rPr>
                <w:rFonts w:ascii="Calibri" w:hAnsi="Calibri" w:cs="Calibri"/>
                <w:color w:val="000000"/>
                <w:sz w:val="22"/>
                <w:szCs w:val="22"/>
              </w:rPr>
              <w:t>.</w:t>
            </w:r>
          </w:p>
        </w:tc>
        <w:tc>
          <w:tcPr>
            <w:tcW w:w="1160" w:type="dxa"/>
            <w:tcBorders>
              <w:top w:val="single" w:sz="8" w:space="0" w:color="auto"/>
              <w:left w:val="nil"/>
              <w:bottom w:val="single" w:sz="4" w:space="0" w:color="auto"/>
              <w:right w:val="single" w:sz="4" w:space="0" w:color="auto"/>
            </w:tcBorders>
            <w:shd w:val="clear" w:color="auto" w:fill="auto"/>
            <w:vAlign w:val="center"/>
          </w:tcPr>
          <w:p w14:paraId="262EFBF3" w14:textId="77777777" w:rsidR="003358C8" w:rsidRPr="003358C8" w:rsidRDefault="003358C8" w:rsidP="003358C8">
            <w:pPr>
              <w:jc w:val="right"/>
              <w:rPr>
                <w:rFonts w:ascii="Calibri" w:hAnsi="Calibri" w:cs="Calibri"/>
                <w:bCs/>
                <w:color w:val="000000"/>
                <w:sz w:val="22"/>
                <w:szCs w:val="22"/>
              </w:rPr>
            </w:pPr>
            <w:r w:rsidRPr="003358C8">
              <w:rPr>
                <w:rFonts w:ascii="Calibri" w:hAnsi="Calibri" w:cs="Calibri"/>
                <w:bCs/>
                <w:color w:val="000000"/>
                <w:sz w:val="22"/>
                <w:szCs w:val="22"/>
              </w:rPr>
              <w:t>…</w:t>
            </w:r>
          </w:p>
        </w:tc>
        <w:tc>
          <w:tcPr>
            <w:tcW w:w="2180" w:type="dxa"/>
            <w:tcBorders>
              <w:top w:val="single" w:sz="8" w:space="0" w:color="auto"/>
              <w:left w:val="nil"/>
              <w:bottom w:val="single" w:sz="4" w:space="0" w:color="auto"/>
              <w:right w:val="single" w:sz="8" w:space="0" w:color="auto"/>
            </w:tcBorders>
            <w:shd w:val="clear" w:color="auto" w:fill="auto"/>
            <w:vAlign w:val="center"/>
          </w:tcPr>
          <w:p w14:paraId="73846AA6" w14:textId="77777777" w:rsidR="003358C8" w:rsidRPr="003358C8" w:rsidRDefault="003358C8" w:rsidP="003358C8">
            <w:pPr>
              <w:jc w:val="right"/>
              <w:rPr>
                <w:rFonts w:ascii="Calibri" w:hAnsi="Calibri" w:cs="Calibri"/>
                <w:bCs/>
                <w:color w:val="000000"/>
                <w:sz w:val="22"/>
                <w:szCs w:val="22"/>
              </w:rPr>
            </w:pPr>
            <w:r w:rsidRPr="003358C8">
              <w:rPr>
                <w:rFonts w:ascii="Calibri" w:hAnsi="Calibri" w:cs="Calibri"/>
                <w:bCs/>
                <w:color w:val="000000"/>
                <w:sz w:val="22"/>
                <w:szCs w:val="22"/>
              </w:rPr>
              <w:t>…</w:t>
            </w:r>
          </w:p>
        </w:tc>
      </w:tr>
      <w:tr w:rsidR="002B1AA1" w:rsidRPr="002B1AA1" w14:paraId="36D48F48" w14:textId="77777777" w:rsidTr="00E8405C">
        <w:trPr>
          <w:trHeight w:val="602"/>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1E1D57DC" w14:textId="77777777" w:rsidR="002B1AA1" w:rsidRPr="002B1AA1" w:rsidRDefault="003358C8" w:rsidP="00A6207D">
            <w:pPr>
              <w:jc w:val="center"/>
              <w:rPr>
                <w:rFonts w:ascii="Calibri" w:hAnsi="Calibri" w:cs="Calibri"/>
                <w:color w:val="000000"/>
                <w:sz w:val="22"/>
                <w:szCs w:val="22"/>
              </w:rPr>
            </w:pPr>
            <w:r>
              <w:rPr>
                <w:rFonts w:ascii="Calibri" w:hAnsi="Calibri" w:cs="Calibri"/>
                <w:color w:val="000000"/>
                <w:sz w:val="22"/>
                <w:szCs w:val="22"/>
              </w:rPr>
              <w:t>2</w:t>
            </w:r>
          </w:p>
        </w:tc>
        <w:tc>
          <w:tcPr>
            <w:tcW w:w="3170" w:type="dxa"/>
            <w:tcBorders>
              <w:top w:val="nil"/>
              <w:left w:val="nil"/>
              <w:bottom w:val="single" w:sz="4" w:space="0" w:color="auto"/>
              <w:right w:val="single" w:sz="4" w:space="0" w:color="auto"/>
            </w:tcBorders>
            <w:shd w:val="clear" w:color="auto" w:fill="auto"/>
            <w:hideMark/>
          </w:tcPr>
          <w:p w14:paraId="66C06424" w14:textId="77777777" w:rsidR="002B1AA1" w:rsidRPr="002B1AA1" w:rsidRDefault="002B1AA1" w:rsidP="002A671F">
            <w:pPr>
              <w:rPr>
                <w:rFonts w:ascii="Calibri" w:hAnsi="Calibri" w:cs="Calibri"/>
                <w:color w:val="000000"/>
                <w:sz w:val="22"/>
                <w:szCs w:val="22"/>
              </w:rPr>
            </w:pPr>
            <w:r w:rsidRPr="002B1AA1">
              <w:rPr>
                <w:rFonts w:ascii="Calibri" w:hAnsi="Calibri" w:cs="Calibri"/>
                <w:color w:val="000000"/>
                <w:sz w:val="22"/>
                <w:szCs w:val="22"/>
              </w:rPr>
              <w:t xml:space="preserve">Naprawa nawierzchni drogi </w:t>
            </w:r>
            <w:r w:rsidRPr="002B1AA1">
              <w:rPr>
                <w:rFonts w:ascii="Calibri" w:hAnsi="Calibri" w:cs="Calibri"/>
                <w:color w:val="000000"/>
                <w:sz w:val="22"/>
                <w:szCs w:val="22"/>
              </w:rPr>
              <w:br/>
              <w:t xml:space="preserve">przy użyciu płyt żelbetowych </w:t>
            </w:r>
          </w:p>
        </w:tc>
        <w:tc>
          <w:tcPr>
            <w:tcW w:w="1150" w:type="dxa"/>
            <w:tcBorders>
              <w:top w:val="nil"/>
              <w:left w:val="nil"/>
              <w:bottom w:val="single" w:sz="4" w:space="0" w:color="auto"/>
              <w:right w:val="single" w:sz="4" w:space="0" w:color="auto"/>
            </w:tcBorders>
            <w:shd w:val="clear" w:color="auto" w:fill="auto"/>
            <w:noWrap/>
            <w:vAlign w:val="center"/>
            <w:hideMark/>
          </w:tcPr>
          <w:p w14:paraId="7DCEB561" w14:textId="77777777" w:rsidR="002B1AA1" w:rsidRPr="002B1AA1" w:rsidRDefault="00EA7742" w:rsidP="00EA7742">
            <w:pPr>
              <w:jc w:val="right"/>
              <w:rPr>
                <w:rFonts w:ascii="Calibri" w:hAnsi="Calibri" w:cs="Calibri"/>
                <w:color w:val="000000"/>
                <w:sz w:val="22"/>
                <w:szCs w:val="22"/>
              </w:rPr>
            </w:pPr>
            <w:r>
              <w:rPr>
                <w:rFonts w:ascii="Calibri" w:hAnsi="Calibri" w:cs="Calibri"/>
                <w:color w:val="000000"/>
                <w:sz w:val="22"/>
                <w:szCs w:val="22"/>
              </w:rPr>
              <w:t>1 800</w:t>
            </w:r>
            <w:r w:rsidR="003358C8">
              <w:rPr>
                <w:rFonts w:ascii="Calibri" w:hAnsi="Calibri" w:cs="Calibri"/>
                <w:color w:val="000000"/>
                <w:sz w:val="22"/>
                <w:szCs w:val="22"/>
              </w:rPr>
              <w:t xml:space="preserve"> m</w:t>
            </w:r>
            <w:r w:rsidR="003358C8" w:rsidRPr="00E8405C">
              <w:rPr>
                <w:rFonts w:ascii="Calibri" w:hAnsi="Calibri" w:cs="Calibri"/>
                <w:color w:val="000000"/>
                <w:sz w:val="22"/>
                <w:szCs w:val="22"/>
                <w:vertAlign w:val="superscript"/>
              </w:rPr>
              <w:t>2</w:t>
            </w:r>
          </w:p>
        </w:tc>
        <w:tc>
          <w:tcPr>
            <w:tcW w:w="1160" w:type="dxa"/>
            <w:tcBorders>
              <w:top w:val="nil"/>
              <w:left w:val="nil"/>
              <w:bottom w:val="single" w:sz="4" w:space="0" w:color="auto"/>
              <w:right w:val="single" w:sz="4" w:space="0" w:color="auto"/>
            </w:tcBorders>
            <w:shd w:val="clear" w:color="auto" w:fill="auto"/>
            <w:noWrap/>
            <w:vAlign w:val="center"/>
            <w:hideMark/>
          </w:tcPr>
          <w:p w14:paraId="7E11578D" w14:textId="77777777"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r w:rsidRPr="002B1AA1">
              <w:rPr>
                <w:rFonts w:ascii="Calibri" w:hAnsi="Calibri" w:cs="Calibri"/>
                <w:color w:val="000000"/>
                <w:sz w:val="22"/>
                <w:szCs w:val="22"/>
              </w:rPr>
              <w:t> </w:t>
            </w:r>
          </w:p>
        </w:tc>
        <w:tc>
          <w:tcPr>
            <w:tcW w:w="2180" w:type="dxa"/>
            <w:tcBorders>
              <w:top w:val="nil"/>
              <w:left w:val="nil"/>
              <w:bottom w:val="single" w:sz="4" w:space="0" w:color="auto"/>
              <w:right w:val="single" w:sz="8" w:space="0" w:color="auto"/>
            </w:tcBorders>
            <w:shd w:val="clear" w:color="auto" w:fill="auto"/>
            <w:noWrap/>
            <w:vAlign w:val="center"/>
            <w:hideMark/>
          </w:tcPr>
          <w:p w14:paraId="7A58AC3D" w14:textId="77777777"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p>
        </w:tc>
      </w:tr>
      <w:tr w:rsidR="002B1AA1" w:rsidRPr="002B1AA1" w14:paraId="5F1E6117" w14:textId="77777777" w:rsidTr="00E8405C">
        <w:trPr>
          <w:trHeight w:val="554"/>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14:paraId="13897F05" w14:textId="77777777" w:rsidR="002B1AA1" w:rsidRPr="002B1AA1" w:rsidRDefault="003358C8" w:rsidP="00A6207D">
            <w:pPr>
              <w:jc w:val="center"/>
              <w:rPr>
                <w:rFonts w:ascii="Calibri" w:hAnsi="Calibri" w:cs="Calibri"/>
                <w:color w:val="000000"/>
                <w:sz w:val="22"/>
                <w:szCs w:val="22"/>
              </w:rPr>
            </w:pPr>
            <w:r>
              <w:rPr>
                <w:rFonts w:ascii="Calibri" w:hAnsi="Calibri" w:cs="Calibri"/>
                <w:color w:val="000000"/>
                <w:sz w:val="22"/>
                <w:szCs w:val="22"/>
              </w:rPr>
              <w:t>3</w:t>
            </w:r>
          </w:p>
        </w:tc>
        <w:tc>
          <w:tcPr>
            <w:tcW w:w="3170" w:type="dxa"/>
            <w:tcBorders>
              <w:top w:val="nil"/>
              <w:left w:val="nil"/>
              <w:bottom w:val="single" w:sz="4" w:space="0" w:color="auto"/>
              <w:right w:val="single" w:sz="4" w:space="0" w:color="auto"/>
            </w:tcBorders>
            <w:shd w:val="clear" w:color="auto" w:fill="auto"/>
            <w:hideMark/>
          </w:tcPr>
          <w:p w14:paraId="1CDAAFB2" w14:textId="77777777" w:rsidR="002B1AA1" w:rsidRPr="002B1AA1" w:rsidRDefault="00B619C7" w:rsidP="00A6207D">
            <w:pPr>
              <w:rPr>
                <w:rFonts w:ascii="Calibri" w:hAnsi="Calibri" w:cs="Calibri"/>
                <w:color w:val="000000"/>
                <w:sz w:val="22"/>
                <w:szCs w:val="22"/>
              </w:rPr>
            </w:pPr>
            <w:r w:rsidRPr="002B1AA1">
              <w:rPr>
                <w:rFonts w:ascii="Calibri" w:hAnsi="Calibri" w:cs="Calibri"/>
                <w:color w:val="000000"/>
                <w:sz w:val="22"/>
                <w:szCs w:val="22"/>
              </w:rPr>
              <w:t xml:space="preserve">Naprawa </w:t>
            </w:r>
            <w:r>
              <w:rPr>
                <w:rFonts w:ascii="Calibri" w:hAnsi="Calibri" w:cs="Calibri"/>
                <w:color w:val="000000"/>
                <w:sz w:val="22"/>
                <w:szCs w:val="22"/>
              </w:rPr>
              <w:t>uszkodzonej nawierzchni drogi betonowej przy użyciu betonu monolitycznego</w:t>
            </w:r>
          </w:p>
        </w:tc>
        <w:tc>
          <w:tcPr>
            <w:tcW w:w="1150" w:type="dxa"/>
            <w:tcBorders>
              <w:top w:val="nil"/>
              <w:left w:val="nil"/>
              <w:bottom w:val="single" w:sz="4" w:space="0" w:color="auto"/>
              <w:right w:val="single" w:sz="4" w:space="0" w:color="auto"/>
            </w:tcBorders>
            <w:shd w:val="clear" w:color="auto" w:fill="auto"/>
            <w:noWrap/>
            <w:vAlign w:val="center"/>
            <w:hideMark/>
          </w:tcPr>
          <w:p w14:paraId="0C930114" w14:textId="77777777" w:rsidR="002B1AA1" w:rsidRPr="002B1AA1" w:rsidRDefault="002B1AA1" w:rsidP="002B1AA1">
            <w:pPr>
              <w:jc w:val="right"/>
              <w:rPr>
                <w:rFonts w:ascii="Calibri" w:hAnsi="Calibri" w:cs="Calibri"/>
                <w:color w:val="000000"/>
                <w:sz w:val="22"/>
                <w:szCs w:val="22"/>
              </w:rPr>
            </w:pPr>
            <w:r>
              <w:rPr>
                <w:rFonts w:ascii="Calibri" w:hAnsi="Calibri" w:cs="Calibri"/>
                <w:color w:val="000000"/>
                <w:sz w:val="22"/>
                <w:szCs w:val="22"/>
              </w:rPr>
              <w:t>500</w:t>
            </w:r>
            <w:r w:rsidR="003358C8">
              <w:rPr>
                <w:rFonts w:ascii="Calibri" w:hAnsi="Calibri" w:cs="Calibri"/>
                <w:color w:val="000000"/>
                <w:sz w:val="22"/>
                <w:szCs w:val="22"/>
              </w:rPr>
              <w:t xml:space="preserve"> m</w:t>
            </w:r>
            <w:r w:rsidR="003358C8" w:rsidRPr="00E8405C">
              <w:rPr>
                <w:rFonts w:ascii="Calibri" w:hAnsi="Calibri" w:cs="Calibri"/>
                <w:color w:val="000000"/>
                <w:sz w:val="22"/>
                <w:szCs w:val="22"/>
                <w:vertAlign w:val="superscript"/>
              </w:rPr>
              <w:t>2</w:t>
            </w:r>
          </w:p>
        </w:tc>
        <w:tc>
          <w:tcPr>
            <w:tcW w:w="1160" w:type="dxa"/>
            <w:tcBorders>
              <w:top w:val="nil"/>
              <w:left w:val="nil"/>
              <w:bottom w:val="single" w:sz="4" w:space="0" w:color="auto"/>
              <w:right w:val="single" w:sz="4" w:space="0" w:color="auto"/>
            </w:tcBorders>
            <w:shd w:val="clear" w:color="auto" w:fill="auto"/>
            <w:noWrap/>
            <w:vAlign w:val="center"/>
            <w:hideMark/>
          </w:tcPr>
          <w:p w14:paraId="7E9D25B1" w14:textId="77777777"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r w:rsidRPr="002B1AA1">
              <w:rPr>
                <w:rFonts w:ascii="Calibri" w:hAnsi="Calibri" w:cs="Calibri"/>
                <w:color w:val="000000"/>
                <w:sz w:val="22"/>
                <w:szCs w:val="22"/>
              </w:rPr>
              <w:t> </w:t>
            </w:r>
          </w:p>
        </w:tc>
        <w:tc>
          <w:tcPr>
            <w:tcW w:w="2180" w:type="dxa"/>
            <w:tcBorders>
              <w:top w:val="nil"/>
              <w:left w:val="nil"/>
              <w:bottom w:val="single" w:sz="4" w:space="0" w:color="auto"/>
              <w:right w:val="single" w:sz="8" w:space="0" w:color="auto"/>
            </w:tcBorders>
            <w:shd w:val="clear" w:color="auto" w:fill="auto"/>
            <w:noWrap/>
            <w:vAlign w:val="center"/>
            <w:hideMark/>
          </w:tcPr>
          <w:p w14:paraId="6DBBF7CD" w14:textId="77777777"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p>
        </w:tc>
      </w:tr>
      <w:tr w:rsidR="002B1AA1" w:rsidRPr="002B1AA1" w14:paraId="2C145D96" w14:textId="77777777" w:rsidTr="00E8405C">
        <w:trPr>
          <w:trHeight w:val="315"/>
          <w:jc w:val="center"/>
        </w:trPr>
        <w:tc>
          <w:tcPr>
            <w:tcW w:w="5890" w:type="dxa"/>
            <w:gridSpan w:val="4"/>
            <w:tcBorders>
              <w:top w:val="single" w:sz="4" w:space="0" w:color="auto"/>
              <w:left w:val="single" w:sz="8" w:space="0" w:color="auto"/>
              <w:bottom w:val="single" w:sz="8" w:space="0" w:color="auto"/>
              <w:right w:val="nil"/>
            </w:tcBorders>
            <w:shd w:val="clear" w:color="auto" w:fill="auto"/>
            <w:noWrap/>
            <w:vAlign w:val="center"/>
            <w:hideMark/>
          </w:tcPr>
          <w:p w14:paraId="2B7FA5AB" w14:textId="77777777" w:rsidR="002B1AA1" w:rsidRPr="002B1AA1" w:rsidRDefault="002B1AA1" w:rsidP="00A6207D">
            <w:pPr>
              <w:jc w:val="right"/>
              <w:rPr>
                <w:rFonts w:ascii="Calibri" w:hAnsi="Calibri" w:cs="Calibri"/>
                <w:b/>
                <w:bCs/>
                <w:color w:val="000000"/>
                <w:sz w:val="22"/>
                <w:szCs w:val="22"/>
              </w:rPr>
            </w:pPr>
            <w:r w:rsidRPr="002B1AA1">
              <w:rPr>
                <w:rFonts w:ascii="Calibri" w:eastAsia="Times" w:hAnsi="Calibri" w:cs="Calibri"/>
                <w:b/>
                <w:bCs/>
                <w:color w:val="000000"/>
                <w:sz w:val="22"/>
                <w:szCs w:val="22"/>
              </w:rPr>
              <w:t>Łączna wartość wynagrodzenia netto</w:t>
            </w:r>
          </w:p>
        </w:tc>
        <w:tc>
          <w:tcPr>
            <w:tcW w:w="2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0363B1" w14:textId="77777777" w:rsidR="002B1AA1" w:rsidRPr="002B1AA1" w:rsidRDefault="002B1AA1" w:rsidP="002B1AA1">
            <w:pPr>
              <w:jc w:val="right"/>
              <w:rPr>
                <w:rFonts w:ascii="Calibri" w:hAnsi="Calibri" w:cs="Calibri"/>
                <w:b/>
                <w:bCs/>
                <w:color w:val="000000"/>
                <w:sz w:val="22"/>
                <w:szCs w:val="22"/>
              </w:rPr>
            </w:pPr>
            <w:r>
              <w:rPr>
                <w:rFonts w:ascii="Calibri" w:hAnsi="Calibri" w:cs="Calibri"/>
                <w:b/>
                <w:bCs/>
                <w:color w:val="000000"/>
                <w:sz w:val="22"/>
                <w:szCs w:val="22"/>
              </w:rPr>
              <w:t>…</w:t>
            </w:r>
          </w:p>
        </w:tc>
      </w:tr>
    </w:tbl>
    <w:p w14:paraId="245706A1" w14:textId="77777777" w:rsidR="009752B6" w:rsidRDefault="009752B6" w:rsidP="009752B6">
      <w:pPr>
        <w:pStyle w:val="Akapitzlist"/>
        <w:jc w:val="both"/>
        <w:rPr>
          <w:rFonts w:asciiTheme="minorHAnsi" w:hAnsiTheme="minorHAnsi" w:cstheme="minorHAnsi"/>
        </w:rPr>
      </w:pPr>
    </w:p>
    <w:p w14:paraId="39A61EBD" w14:textId="77777777" w:rsidR="00A0267C" w:rsidRPr="00A0267C" w:rsidRDefault="00E95C50" w:rsidP="00AE167C">
      <w:pPr>
        <w:pStyle w:val="Akapitzlist"/>
        <w:numPr>
          <w:ilvl w:val="0"/>
          <w:numId w:val="64"/>
        </w:numPr>
        <w:jc w:val="both"/>
        <w:rPr>
          <w:rFonts w:asciiTheme="minorHAnsi" w:hAnsiTheme="minorHAnsi" w:cstheme="minorHAnsi"/>
        </w:rPr>
      </w:pPr>
      <w:r w:rsidRPr="00E95C50">
        <w:rPr>
          <w:rFonts w:asciiTheme="minorHAnsi" w:hAnsiTheme="minorHAnsi" w:cstheme="minorHAnsi"/>
        </w:rPr>
        <w:t xml:space="preserve">Rozliczenie robót nastąpi powykonawczo w okresach </w:t>
      </w:r>
      <w:r w:rsidR="00BA0E34">
        <w:rPr>
          <w:rFonts w:asciiTheme="minorHAnsi" w:hAnsiTheme="minorHAnsi" w:cstheme="minorHAnsi"/>
        </w:rPr>
        <w:t>miesięcznych</w:t>
      </w:r>
      <w:r w:rsidRPr="00E95C50">
        <w:rPr>
          <w:rFonts w:asciiTheme="minorHAnsi" w:hAnsiTheme="minorHAnsi" w:cstheme="minorHAnsi"/>
        </w:rPr>
        <w:t>, wg kosztorysu powykonawczego opracowanego na podstawie iloczynu stawek ryczałtowo jedn</w:t>
      </w:r>
      <w:r w:rsidR="008A060E">
        <w:rPr>
          <w:rFonts w:asciiTheme="minorHAnsi" w:hAnsiTheme="minorHAnsi" w:cstheme="minorHAnsi"/>
        </w:rPr>
        <w:t>ostkowych oraz ilości wykonanego remontu</w:t>
      </w:r>
      <w:r w:rsidRPr="00E95C50">
        <w:rPr>
          <w:rFonts w:asciiTheme="minorHAnsi" w:hAnsiTheme="minorHAnsi" w:cstheme="minorHAnsi"/>
        </w:rPr>
        <w:t>.</w:t>
      </w:r>
    </w:p>
    <w:p w14:paraId="34F600BE" w14:textId="77777777" w:rsidR="002B58CB" w:rsidRPr="00802BEC" w:rsidRDefault="002B58CB" w:rsidP="00AE167C">
      <w:pPr>
        <w:pStyle w:val="Akapitzlist"/>
        <w:numPr>
          <w:ilvl w:val="0"/>
          <w:numId w:val="64"/>
        </w:numPr>
        <w:jc w:val="both"/>
        <w:rPr>
          <w:rFonts w:asciiTheme="minorHAnsi" w:hAnsiTheme="minorHAnsi" w:cstheme="minorHAnsi"/>
        </w:rPr>
      </w:pPr>
      <w:r>
        <w:rPr>
          <w:rFonts w:asciiTheme="minorHAnsi" w:hAnsiTheme="minorHAnsi" w:cstheme="minorHAnsi"/>
        </w:rPr>
        <w:t>W</w:t>
      </w:r>
      <w:r w:rsidRPr="00802BEC">
        <w:rPr>
          <w:rFonts w:asciiTheme="minorHAnsi" w:hAnsiTheme="minorHAnsi" w:cstheme="minorHAnsi"/>
        </w:rPr>
        <w:t>ynagrodzenie</w:t>
      </w:r>
      <w:r>
        <w:rPr>
          <w:rFonts w:asciiTheme="minorHAnsi" w:hAnsiTheme="minorHAnsi" w:cstheme="minorHAnsi"/>
        </w:rPr>
        <w:t xml:space="preserve"> </w:t>
      </w:r>
      <w:r w:rsidRPr="00802BEC">
        <w:rPr>
          <w:rFonts w:asciiTheme="minorHAnsi" w:hAnsiTheme="minorHAnsi" w:cstheme="minorHAnsi"/>
        </w:rPr>
        <w:t xml:space="preserve"> </w:t>
      </w:r>
      <w:r w:rsidRPr="003746E4">
        <w:rPr>
          <w:rFonts w:asciiTheme="minorHAnsi" w:hAnsiTheme="minorHAnsi" w:cstheme="minorHAnsi"/>
        </w:rPr>
        <w:t>ryczałtowo-jednostkow</w:t>
      </w:r>
      <w:r>
        <w:rPr>
          <w:rFonts w:asciiTheme="minorHAnsi" w:hAnsiTheme="minorHAnsi" w:cstheme="minorHAnsi"/>
        </w:rPr>
        <w:t>e przedstawione</w:t>
      </w:r>
      <w:r w:rsidR="00E95C50">
        <w:rPr>
          <w:rFonts w:asciiTheme="minorHAnsi" w:hAnsiTheme="minorHAnsi" w:cstheme="minorHAnsi"/>
        </w:rPr>
        <w:t xml:space="preserve"> </w:t>
      </w:r>
      <w:r w:rsidRPr="00802BEC">
        <w:rPr>
          <w:rFonts w:asciiTheme="minorHAnsi" w:hAnsiTheme="minorHAnsi" w:cstheme="minorHAnsi"/>
        </w:rPr>
        <w:t xml:space="preserve">w Ofercie obejmuje wszystkie koszty związane </w:t>
      </w:r>
      <w:r w:rsidR="00EA7742">
        <w:rPr>
          <w:rFonts w:asciiTheme="minorHAnsi" w:hAnsiTheme="minorHAnsi" w:cstheme="minorHAnsi"/>
        </w:rPr>
        <w:br/>
      </w:r>
      <w:r w:rsidRPr="00802BEC">
        <w:rPr>
          <w:rFonts w:asciiTheme="minorHAnsi" w:hAnsiTheme="minorHAnsi" w:cstheme="minorHAnsi"/>
        </w:rPr>
        <w:t>z realizacją przedmiotu zamówienia.  Po</w:t>
      </w:r>
      <w:r>
        <w:rPr>
          <w:rFonts w:asciiTheme="minorHAnsi" w:hAnsiTheme="minorHAnsi" w:cstheme="minorHAnsi"/>
        </w:rPr>
        <w:t>wyższe wy</w:t>
      </w:r>
      <w:r w:rsidRPr="00802BEC">
        <w:rPr>
          <w:rFonts w:asciiTheme="minorHAnsi" w:hAnsiTheme="minorHAnsi" w:cstheme="minorHAnsi"/>
        </w:rPr>
        <w:t>nagrodzenie jest obowiązująca w całym okresie ważności oferty i w trakcie realizacji umowy zawartej w wyniku przeprowadzonego postępowania o</w:t>
      </w:r>
      <w:r>
        <w:rPr>
          <w:rFonts w:asciiTheme="minorHAnsi" w:hAnsiTheme="minorHAnsi" w:cstheme="minorHAnsi"/>
        </w:rPr>
        <w:t> </w:t>
      </w:r>
      <w:r w:rsidRPr="00802BEC">
        <w:rPr>
          <w:rFonts w:asciiTheme="minorHAnsi" w:hAnsiTheme="minorHAnsi" w:cstheme="minorHAnsi"/>
        </w:rPr>
        <w:t>udzielenie zamówienia.</w:t>
      </w:r>
    </w:p>
    <w:p w14:paraId="5C8748D2" w14:textId="77777777"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14:paraId="4D018B49" w14:textId="77777777"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14:paraId="4F49580B"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BC386BF"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271524AE"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712CF22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64521B21"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3CE7A8EA"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E47F06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48DD64C5"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706FC7DC"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0B532B27"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10AB1DC2"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FA163DC"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3D80B43B"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0D8F15F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4549CEF0"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3B94A7DA"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0F827CB"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B1B692A"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9E68F8"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92DBD78"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1ACA9A7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99449A0"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78D97822"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49E2979A"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14DED47A"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438A048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0DC1EA3" w14:textId="1DB462CA"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sidR="00C12DDF">
        <w:rPr>
          <w:rFonts w:asciiTheme="minorHAnsi" w:hAnsiTheme="minorHAnsi" w:cstheme="minorHAnsi"/>
          <w:b/>
        </w:rPr>
        <w:t>F</w:t>
      </w:r>
      <w:r w:rsidRPr="00763FAF">
        <w:rPr>
          <w:rFonts w:asciiTheme="minorHAnsi" w:hAnsiTheme="minorHAnsi" w:cstheme="minorHAnsi"/>
          <w:b/>
        </w:rPr>
        <w:t>Z/4100/</w:t>
      </w:r>
      <w:r w:rsidR="00E8405C" w:rsidRPr="00E8405C">
        <w:rPr>
          <w:rFonts w:asciiTheme="minorHAnsi" w:hAnsiTheme="minorHAnsi" w:cstheme="minorHAnsi"/>
          <w:b/>
        </w:rPr>
        <w:t>1300011071</w:t>
      </w:r>
      <w:r>
        <w:rPr>
          <w:rFonts w:asciiTheme="minorHAnsi" w:hAnsiTheme="minorHAnsi" w:cstheme="minorHAnsi"/>
          <w:b/>
        </w:rPr>
        <w:t>/</w:t>
      </w:r>
      <w:r w:rsidRPr="00763FAF">
        <w:rPr>
          <w:rFonts w:asciiTheme="minorHAnsi" w:hAnsiTheme="minorHAnsi" w:cstheme="minorHAnsi"/>
          <w:b/>
        </w:rPr>
        <w:t>21</w:t>
      </w:r>
      <w:r w:rsidRPr="00942809">
        <w:rPr>
          <w:rFonts w:asciiTheme="minorHAnsi" w:hAnsiTheme="minorHAnsi" w:cstheme="minorHAnsi"/>
          <w:bCs/>
        </w:rPr>
        <w:t>”</w:t>
      </w:r>
    </w:p>
    <w:p w14:paraId="37900F29"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2CA2575C"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25E71649" w14:textId="77777777" w:rsidTr="00975D94">
        <w:trPr>
          <w:trHeight w:val="1359"/>
          <w:jc w:val="center"/>
        </w:trPr>
        <w:tc>
          <w:tcPr>
            <w:tcW w:w="490" w:type="dxa"/>
            <w:vAlign w:val="center"/>
          </w:tcPr>
          <w:p w14:paraId="6AFE387D"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35CA0BF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233A0CF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05108B2C"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66B7BAD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3188FD7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6F6F984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73135B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68D5B334" w14:textId="77777777" w:rsidTr="00975D94">
        <w:trPr>
          <w:trHeight w:hRule="exact" w:val="408"/>
          <w:jc w:val="center"/>
        </w:trPr>
        <w:tc>
          <w:tcPr>
            <w:tcW w:w="490" w:type="dxa"/>
          </w:tcPr>
          <w:p w14:paraId="2D4EAFB5"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3EB78DA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22C1B31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BFFF2A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50E1D6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98B061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5576262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0A299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25D2CC71" w14:textId="77777777" w:rsidTr="00975D94">
        <w:trPr>
          <w:trHeight w:hRule="exact" w:val="408"/>
          <w:jc w:val="center"/>
        </w:trPr>
        <w:tc>
          <w:tcPr>
            <w:tcW w:w="490" w:type="dxa"/>
          </w:tcPr>
          <w:p w14:paraId="6948AFE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2491EF5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D989B9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295399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1CFDC0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E38E7E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824C62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25E77AF9" w14:textId="77777777" w:rsidTr="00975D94">
        <w:trPr>
          <w:trHeight w:hRule="exact" w:val="408"/>
          <w:jc w:val="center"/>
        </w:trPr>
        <w:tc>
          <w:tcPr>
            <w:tcW w:w="490" w:type="dxa"/>
          </w:tcPr>
          <w:p w14:paraId="22F9D1B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64EEF19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DB7B3E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B7CA02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7188A6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381640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2B47928" w14:textId="77777777" w:rsidTr="00975D94">
        <w:trPr>
          <w:trHeight w:hRule="exact" w:val="408"/>
          <w:jc w:val="center"/>
        </w:trPr>
        <w:tc>
          <w:tcPr>
            <w:tcW w:w="490" w:type="dxa"/>
          </w:tcPr>
          <w:p w14:paraId="3C6563C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18B24B9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B09FE4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96D96C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C3E431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1BA060F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9C8143D" w14:textId="77777777" w:rsidTr="00975D94">
        <w:trPr>
          <w:trHeight w:hRule="exact" w:val="408"/>
          <w:jc w:val="center"/>
        </w:trPr>
        <w:tc>
          <w:tcPr>
            <w:tcW w:w="490" w:type="dxa"/>
          </w:tcPr>
          <w:p w14:paraId="1098F1CA"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680886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BFDD63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40F22E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3BA5FC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1FF9B60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1BBD33C4"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4477A43E"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CE4C7A6"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FCBFF13"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005589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282466C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787DCE7" w14:textId="77777777" w:rsidR="00E54ACB" w:rsidRPr="00942809" w:rsidRDefault="00E54ACB" w:rsidP="00093223">
      <w:pPr>
        <w:spacing w:line="276" w:lineRule="auto"/>
        <w:jc w:val="right"/>
        <w:rPr>
          <w:rFonts w:asciiTheme="minorHAnsi" w:hAnsiTheme="minorHAnsi" w:cstheme="minorHAnsi"/>
          <w:b/>
          <w:sz w:val="22"/>
          <w:szCs w:val="22"/>
        </w:rPr>
      </w:pPr>
    </w:p>
    <w:p w14:paraId="523240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CCEB8D6"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195CC59" w14:textId="77777777" w:rsidR="00E54ACB" w:rsidRPr="00942809" w:rsidRDefault="00E54ACB" w:rsidP="00093223">
      <w:pPr>
        <w:spacing w:line="276" w:lineRule="auto"/>
        <w:jc w:val="right"/>
        <w:rPr>
          <w:rFonts w:asciiTheme="minorHAnsi" w:hAnsiTheme="minorHAnsi" w:cstheme="minorHAnsi"/>
          <w:b/>
          <w:sz w:val="22"/>
          <w:szCs w:val="22"/>
        </w:rPr>
      </w:pPr>
    </w:p>
    <w:p w14:paraId="7ACD4DAB" w14:textId="77777777" w:rsidR="00E54ACB" w:rsidRPr="00942809" w:rsidRDefault="00E54ACB" w:rsidP="00093223">
      <w:pPr>
        <w:spacing w:line="276" w:lineRule="auto"/>
        <w:jc w:val="right"/>
        <w:rPr>
          <w:rFonts w:asciiTheme="minorHAnsi" w:hAnsiTheme="minorHAnsi" w:cstheme="minorHAnsi"/>
          <w:b/>
          <w:sz w:val="22"/>
          <w:szCs w:val="22"/>
        </w:rPr>
      </w:pPr>
    </w:p>
    <w:p w14:paraId="3129831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0961D63" w14:textId="77777777" w:rsidR="00E54ACB" w:rsidRPr="005042E0" w:rsidRDefault="001B2D70" w:rsidP="00093223">
      <w:pPr>
        <w:spacing w:line="276" w:lineRule="auto"/>
        <w:jc w:val="right"/>
        <w:rPr>
          <w:rFonts w:asciiTheme="minorHAnsi" w:hAnsiTheme="minorHAnsi" w:cstheme="minorHAnsi"/>
          <w:b/>
          <w:strike/>
          <w:sz w:val="22"/>
          <w:szCs w:val="22"/>
        </w:rPr>
      </w:pPr>
      <w:r w:rsidRPr="005042E0">
        <w:rPr>
          <w:rFonts w:asciiTheme="minorHAnsi" w:hAnsiTheme="minorHAnsi" w:cstheme="minorHAnsi"/>
          <w:b/>
          <w:strike/>
          <w:sz w:val="22"/>
          <w:szCs w:val="22"/>
        </w:rPr>
        <w:lastRenderedPageBreak/>
        <w:t>Załącznik nr 6</w:t>
      </w:r>
      <w:r w:rsidR="00E54ACB" w:rsidRPr="005042E0">
        <w:rPr>
          <w:rFonts w:asciiTheme="minorHAnsi" w:hAnsiTheme="minorHAnsi" w:cstheme="minorHAnsi"/>
          <w:b/>
          <w:strike/>
          <w:sz w:val="22"/>
          <w:szCs w:val="22"/>
        </w:rPr>
        <w:t xml:space="preserve"> do Formularza Oferty</w:t>
      </w:r>
    </w:p>
    <w:p w14:paraId="39F21C42" w14:textId="77777777" w:rsidR="00E54ACB" w:rsidRPr="005042E0"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832D9C9" w14:textId="77777777" w:rsidR="00E54ACB" w:rsidRPr="005042E0" w:rsidRDefault="00E54ACB" w:rsidP="00093223">
      <w:pPr>
        <w:pStyle w:val="Nagwek"/>
        <w:spacing w:before="240"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OŚWIADCZENIE WYKONAWCY</w:t>
      </w:r>
    </w:p>
    <w:p w14:paraId="71D9A445" w14:textId="77777777" w:rsidR="00E54ACB" w:rsidRPr="005042E0" w:rsidRDefault="00E54ACB" w:rsidP="00093223">
      <w:pPr>
        <w:spacing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Oświadczam(y), że</w:t>
      </w:r>
    </w:p>
    <w:p w14:paraId="457FEA5F" w14:textId="77777777" w:rsidR="00E54ACB" w:rsidRPr="005042E0" w:rsidRDefault="00E54ACB" w:rsidP="00093223">
      <w:pPr>
        <w:spacing w:line="276" w:lineRule="auto"/>
        <w:rPr>
          <w:rFonts w:asciiTheme="minorHAnsi" w:hAnsiTheme="minorHAnsi" w:cstheme="minorHAnsi"/>
          <w:strike/>
          <w:sz w:val="22"/>
          <w:szCs w:val="22"/>
        </w:rPr>
      </w:pPr>
    </w:p>
    <w:p w14:paraId="574F095D" w14:textId="77777777" w:rsidR="00E54ACB" w:rsidRPr="005042E0" w:rsidRDefault="00E54ACB" w:rsidP="00093223">
      <w:pPr>
        <w:spacing w:after="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0E27203C" w14:textId="77777777" w:rsidR="00E54ACB" w:rsidRPr="005042E0" w:rsidRDefault="00E54ACB" w:rsidP="00093223">
      <w:pPr>
        <w:spacing w:line="276" w:lineRule="auto"/>
        <w:jc w:val="center"/>
        <w:rPr>
          <w:rFonts w:asciiTheme="minorHAnsi" w:hAnsiTheme="minorHAnsi" w:cstheme="minorHAnsi"/>
          <w:b/>
          <w:strike/>
          <w:sz w:val="22"/>
          <w:szCs w:val="22"/>
        </w:rPr>
      </w:pPr>
      <w:r w:rsidRPr="005042E0">
        <w:rPr>
          <w:rFonts w:asciiTheme="minorHAnsi" w:hAnsiTheme="minorHAnsi" w:cstheme="minorHAnsi"/>
          <w:b/>
          <w:strike/>
          <w:sz w:val="22"/>
          <w:szCs w:val="22"/>
        </w:rPr>
        <w:t xml:space="preserve">nr sygn. </w:t>
      </w:r>
    </w:p>
    <w:p w14:paraId="0E0C6369" w14:textId="219F3AC3" w:rsidR="00E54ACB" w:rsidRPr="005042E0" w:rsidRDefault="00E54ACB" w:rsidP="00093223">
      <w:pPr>
        <w:pStyle w:val="Akapitzlist"/>
        <w:tabs>
          <w:tab w:val="left" w:pos="0"/>
        </w:tabs>
        <w:spacing w:before="120" w:after="0"/>
        <w:ind w:left="0"/>
        <w:jc w:val="center"/>
        <w:rPr>
          <w:rFonts w:asciiTheme="minorHAnsi" w:hAnsiTheme="minorHAnsi" w:cstheme="minorHAnsi"/>
          <w:b/>
          <w:strike/>
        </w:rPr>
      </w:pPr>
      <w:r w:rsidRPr="005042E0">
        <w:rPr>
          <w:rFonts w:asciiTheme="minorHAnsi" w:hAnsiTheme="minorHAnsi" w:cstheme="minorHAnsi"/>
          <w:bCs/>
          <w:strike/>
        </w:rPr>
        <w:t xml:space="preserve"> „</w:t>
      </w:r>
      <w:r w:rsidR="009D01BD">
        <w:rPr>
          <w:rFonts w:asciiTheme="minorHAnsi" w:hAnsiTheme="minorHAnsi" w:cstheme="minorHAnsi"/>
          <w:b/>
          <w:strike/>
        </w:rPr>
        <w:t>F</w:t>
      </w:r>
      <w:r w:rsidR="00A2687C" w:rsidRPr="005042E0">
        <w:rPr>
          <w:rFonts w:asciiTheme="minorHAnsi" w:hAnsiTheme="minorHAnsi" w:cstheme="minorHAnsi"/>
          <w:b/>
          <w:strike/>
        </w:rPr>
        <w:t>Z/4100/</w:t>
      </w:r>
      <w:r w:rsidR="00AD329F">
        <w:rPr>
          <w:rFonts w:asciiTheme="minorHAnsi" w:hAnsiTheme="minorHAnsi" w:cstheme="minorHAnsi"/>
          <w:b/>
          <w:strike/>
        </w:rPr>
        <w:t>…</w:t>
      </w:r>
      <w:r w:rsidR="00A2687C" w:rsidRPr="005042E0">
        <w:rPr>
          <w:rFonts w:asciiTheme="minorHAnsi" w:hAnsiTheme="minorHAnsi" w:cstheme="minorHAnsi"/>
          <w:b/>
          <w:strike/>
        </w:rPr>
        <w:t>/2</w:t>
      </w:r>
      <w:r w:rsidR="0098240C" w:rsidRPr="005042E0">
        <w:rPr>
          <w:rFonts w:asciiTheme="minorHAnsi" w:hAnsiTheme="minorHAnsi" w:cstheme="minorHAnsi"/>
          <w:b/>
          <w:strike/>
        </w:rPr>
        <w:t>1</w:t>
      </w:r>
      <w:r w:rsidRPr="005042E0">
        <w:rPr>
          <w:rFonts w:asciiTheme="minorHAnsi" w:hAnsiTheme="minorHAnsi" w:cstheme="minorHAnsi"/>
          <w:bCs/>
          <w:strike/>
        </w:rPr>
        <w:t>”</w:t>
      </w:r>
    </w:p>
    <w:p w14:paraId="0C4E5CCF" w14:textId="77777777" w:rsidR="00E54ACB" w:rsidRPr="005042E0" w:rsidRDefault="00E54ACB" w:rsidP="00093223">
      <w:pPr>
        <w:spacing w:before="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354B2460" w14:textId="77777777"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W przypadku wygaśnięcia umowy ubezpieczenia OC przed zakończeniem okresu trwania Umowy nr </w:t>
      </w:r>
      <w:r w:rsidR="00D6390F" w:rsidRPr="005042E0">
        <w:rPr>
          <w:rFonts w:asciiTheme="minorHAnsi" w:hAnsiTheme="minorHAnsi" w:cstheme="minorHAnsi"/>
          <w:strike/>
          <w:sz w:val="22"/>
          <w:szCs w:val="22"/>
        </w:rPr>
        <w:t>postępowania</w:t>
      </w:r>
      <w:r w:rsidRPr="005042E0">
        <w:rPr>
          <w:rFonts w:asciiTheme="minorHAnsi" w:hAnsiTheme="minorHAnsi" w:cstheme="minorHAnsi"/>
          <w:strike/>
          <w:sz w:val="22"/>
          <w:szCs w:val="22"/>
        </w:rPr>
        <w:t xml:space="preserve">_______________________, zobowiązujemy się do zawarcia nowej umowy ubezpieczenia </w:t>
      </w:r>
      <w:r w:rsidR="00FA7910" w:rsidRPr="005042E0">
        <w:rPr>
          <w:rFonts w:asciiTheme="minorHAnsi" w:hAnsiTheme="minorHAnsi" w:cstheme="minorHAnsi"/>
          <w:strike/>
          <w:sz w:val="22"/>
          <w:szCs w:val="22"/>
        </w:rPr>
        <w:br/>
      </w:r>
      <w:r w:rsidRPr="005042E0">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5042E0">
        <w:rPr>
          <w:rFonts w:asciiTheme="minorHAnsi" w:hAnsiTheme="minorHAnsi" w:cstheme="minorHAnsi"/>
          <w:strike/>
          <w:sz w:val="22"/>
          <w:szCs w:val="22"/>
        </w:rPr>
        <w:t>.</w:t>
      </w:r>
    </w:p>
    <w:p w14:paraId="1EBF530A" w14:textId="77777777"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2CE16A25" w14:textId="77777777" w:rsidR="00A82D2E" w:rsidRPr="005042E0" w:rsidRDefault="00A82D2E"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EB1DA2B" w14:textId="77777777" w:rsidR="00E54ACB" w:rsidRPr="00942809" w:rsidRDefault="00E54ACB" w:rsidP="00093223">
      <w:pPr>
        <w:spacing w:after="60" w:line="276" w:lineRule="auto"/>
        <w:rPr>
          <w:rFonts w:asciiTheme="minorHAnsi" w:hAnsiTheme="minorHAnsi" w:cstheme="minorHAnsi"/>
          <w:snapToGrid w:val="0"/>
          <w:sz w:val="22"/>
          <w:szCs w:val="22"/>
        </w:rPr>
      </w:pPr>
    </w:p>
    <w:p w14:paraId="680B7D75" w14:textId="77777777" w:rsidR="00E54ACB" w:rsidRPr="00942809" w:rsidRDefault="00E54ACB" w:rsidP="00093223">
      <w:pPr>
        <w:spacing w:after="60" w:line="276" w:lineRule="auto"/>
        <w:rPr>
          <w:rFonts w:asciiTheme="minorHAnsi" w:hAnsiTheme="minorHAnsi" w:cstheme="minorHAnsi"/>
          <w:snapToGrid w:val="0"/>
          <w:sz w:val="22"/>
          <w:szCs w:val="22"/>
        </w:rPr>
      </w:pPr>
    </w:p>
    <w:p w14:paraId="1BD8E98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6B842C85" w14:textId="77777777" w:rsidR="00E54ACB" w:rsidRPr="005042E0" w:rsidRDefault="00E54ACB" w:rsidP="00093223">
      <w:pPr>
        <w:spacing w:line="276" w:lineRule="auto"/>
        <w:jc w:val="right"/>
        <w:rPr>
          <w:rFonts w:asciiTheme="minorHAnsi" w:hAnsiTheme="minorHAnsi" w:cstheme="minorHAnsi"/>
          <w:strike/>
          <w:sz w:val="22"/>
          <w:szCs w:val="22"/>
        </w:rPr>
      </w:pPr>
      <w:r w:rsidRPr="005042E0">
        <w:rPr>
          <w:rFonts w:asciiTheme="minorHAnsi" w:hAnsiTheme="minorHAnsi" w:cstheme="minorHAnsi"/>
          <w:strike/>
          <w:sz w:val="22"/>
          <w:szCs w:val="22"/>
        </w:rPr>
        <w:t>(podpis Wykonawcy/pełnomocnika Wykonawcy)</w:t>
      </w:r>
    </w:p>
    <w:p w14:paraId="48ACDEE8" w14:textId="77777777" w:rsidR="00E54ACB" w:rsidRPr="00942809" w:rsidRDefault="00E54ACB" w:rsidP="00093223">
      <w:pPr>
        <w:spacing w:line="276" w:lineRule="auto"/>
        <w:jc w:val="right"/>
        <w:rPr>
          <w:rFonts w:asciiTheme="minorHAnsi" w:hAnsiTheme="minorHAnsi" w:cstheme="minorHAnsi"/>
          <w:b/>
          <w:sz w:val="22"/>
          <w:szCs w:val="22"/>
        </w:rPr>
      </w:pPr>
    </w:p>
    <w:p w14:paraId="2AF03609" w14:textId="77777777" w:rsidR="00E54ACB" w:rsidRPr="00942809" w:rsidRDefault="00E54ACB" w:rsidP="00093223">
      <w:pPr>
        <w:spacing w:line="276" w:lineRule="auto"/>
        <w:jc w:val="right"/>
        <w:rPr>
          <w:rFonts w:asciiTheme="minorHAnsi" w:hAnsiTheme="minorHAnsi" w:cstheme="minorHAnsi"/>
          <w:b/>
          <w:sz w:val="22"/>
          <w:szCs w:val="22"/>
        </w:rPr>
      </w:pPr>
    </w:p>
    <w:p w14:paraId="5C55C33F" w14:textId="77777777" w:rsidR="00E54ACB" w:rsidRPr="00942809" w:rsidRDefault="00E54ACB" w:rsidP="00093223">
      <w:pPr>
        <w:spacing w:line="276" w:lineRule="auto"/>
        <w:jc w:val="right"/>
        <w:rPr>
          <w:rFonts w:asciiTheme="minorHAnsi" w:hAnsiTheme="minorHAnsi" w:cstheme="minorHAnsi"/>
          <w:b/>
          <w:sz w:val="22"/>
          <w:szCs w:val="22"/>
        </w:rPr>
      </w:pPr>
    </w:p>
    <w:p w14:paraId="613028C4" w14:textId="77777777" w:rsidR="00E54ACB" w:rsidRPr="00942809" w:rsidRDefault="00E54ACB" w:rsidP="00093223">
      <w:pPr>
        <w:spacing w:line="276" w:lineRule="auto"/>
        <w:jc w:val="right"/>
        <w:rPr>
          <w:rFonts w:asciiTheme="minorHAnsi" w:hAnsiTheme="minorHAnsi" w:cstheme="minorHAnsi"/>
          <w:b/>
          <w:sz w:val="22"/>
          <w:szCs w:val="22"/>
        </w:rPr>
      </w:pPr>
    </w:p>
    <w:p w14:paraId="0F98E21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7263BA2" w14:textId="77777777" w:rsidR="00E54ACB" w:rsidRPr="00942809" w:rsidRDefault="00E54ACB" w:rsidP="00093223">
      <w:pPr>
        <w:spacing w:line="276" w:lineRule="auto"/>
        <w:jc w:val="right"/>
        <w:rPr>
          <w:rFonts w:asciiTheme="minorHAnsi" w:hAnsiTheme="minorHAnsi" w:cstheme="minorHAnsi"/>
          <w:b/>
          <w:sz w:val="22"/>
          <w:szCs w:val="22"/>
        </w:rPr>
      </w:pPr>
    </w:p>
    <w:p w14:paraId="10CAA74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980C262" w14:textId="77777777"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14:paraId="6BAE1725" w14:textId="77777777" w:rsidR="00E54ACB" w:rsidRPr="004E42DC" w:rsidRDefault="00E54ACB" w:rsidP="00093223">
      <w:pPr>
        <w:spacing w:line="276" w:lineRule="auto"/>
        <w:jc w:val="right"/>
        <w:rPr>
          <w:rFonts w:asciiTheme="minorHAnsi" w:hAnsiTheme="minorHAnsi" w:cstheme="minorHAnsi"/>
          <w:b/>
          <w:sz w:val="22"/>
          <w:szCs w:val="22"/>
        </w:rPr>
      </w:pPr>
      <w:r w:rsidRPr="004E42DC">
        <w:rPr>
          <w:rFonts w:asciiTheme="minorHAnsi" w:hAnsiTheme="minorHAnsi" w:cstheme="minorHAnsi"/>
          <w:b/>
          <w:sz w:val="22"/>
          <w:szCs w:val="22"/>
        </w:rPr>
        <w:t>dowód  wniesienia  wadium</w:t>
      </w:r>
    </w:p>
    <w:p w14:paraId="10BAD5B7" w14:textId="77777777" w:rsidR="00D6390F" w:rsidRPr="00A82D2E" w:rsidRDefault="00D6390F" w:rsidP="00093223">
      <w:pPr>
        <w:spacing w:line="276" w:lineRule="auto"/>
        <w:jc w:val="right"/>
        <w:rPr>
          <w:rFonts w:asciiTheme="minorHAnsi" w:hAnsiTheme="minorHAnsi" w:cstheme="minorHAnsi"/>
          <w:b/>
          <w:strike/>
          <w:sz w:val="22"/>
          <w:szCs w:val="22"/>
        </w:rPr>
      </w:pPr>
    </w:p>
    <w:p w14:paraId="6AA576EA"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68CFDA01"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8EB40E4" w14:textId="77777777" w:rsidR="00E54ACB" w:rsidRPr="00942809" w:rsidRDefault="00E54ACB" w:rsidP="00093223">
      <w:pPr>
        <w:spacing w:line="276" w:lineRule="auto"/>
        <w:jc w:val="right"/>
        <w:rPr>
          <w:rFonts w:asciiTheme="minorHAnsi" w:hAnsiTheme="minorHAnsi" w:cstheme="minorHAnsi"/>
          <w:b/>
          <w:sz w:val="22"/>
          <w:szCs w:val="22"/>
        </w:rPr>
      </w:pPr>
    </w:p>
    <w:p w14:paraId="44252D37" w14:textId="77777777" w:rsidR="00E54ACB" w:rsidRPr="00942809" w:rsidRDefault="00E54ACB" w:rsidP="00093223">
      <w:pPr>
        <w:spacing w:line="276" w:lineRule="auto"/>
        <w:jc w:val="right"/>
        <w:rPr>
          <w:rFonts w:asciiTheme="minorHAnsi" w:hAnsiTheme="minorHAnsi" w:cstheme="minorHAnsi"/>
          <w:b/>
          <w:sz w:val="22"/>
          <w:szCs w:val="22"/>
        </w:rPr>
      </w:pPr>
    </w:p>
    <w:p w14:paraId="61446E4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19473E5C"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D301B7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99AD8C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47C4D98" w14:textId="2C3EA9F0"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027EB0">
        <w:rPr>
          <w:rFonts w:asciiTheme="minorHAnsi" w:hAnsiTheme="minorHAnsi" w:cstheme="minorHAnsi"/>
          <w:b/>
        </w:rPr>
        <w:t>F</w:t>
      </w:r>
      <w:r w:rsidR="00A2687C" w:rsidRPr="007C47AF">
        <w:rPr>
          <w:rFonts w:asciiTheme="minorHAnsi" w:hAnsiTheme="minorHAnsi" w:cstheme="minorHAnsi"/>
          <w:b/>
        </w:rPr>
        <w:t>Z/4100/</w:t>
      </w:r>
      <w:r w:rsidR="00E8405C" w:rsidRPr="00E8405C">
        <w:rPr>
          <w:rFonts w:asciiTheme="minorHAnsi" w:hAnsiTheme="minorHAnsi" w:cstheme="minorHAnsi"/>
          <w:b/>
        </w:rPr>
        <w:t>1300011071</w:t>
      </w:r>
      <w:r w:rsidR="00A2687C" w:rsidRPr="007C47AF">
        <w:rPr>
          <w:rFonts w:asciiTheme="minorHAnsi" w:hAnsiTheme="minorHAnsi" w:cstheme="minorHAnsi"/>
          <w:b/>
        </w:rPr>
        <w:t>/</w:t>
      </w:r>
      <w:r w:rsidR="00A2687C">
        <w:rPr>
          <w:rFonts w:asciiTheme="minorHAnsi" w:hAnsiTheme="minorHAnsi" w:cstheme="minorHAnsi"/>
          <w:b/>
        </w:rPr>
        <w:t>2</w:t>
      </w:r>
      <w:r w:rsidR="004E42DC">
        <w:rPr>
          <w:rFonts w:asciiTheme="minorHAnsi" w:hAnsiTheme="minorHAnsi" w:cstheme="minorHAnsi"/>
          <w:b/>
        </w:rPr>
        <w:t>1</w:t>
      </w:r>
      <w:r w:rsidRPr="00942809">
        <w:rPr>
          <w:rFonts w:asciiTheme="minorHAnsi" w:hAnsiTheme="minorHAnsi" w:cstheme="minorHAnsi"/>
          <w:bCs/>
        </w:rPr>
        <w:t>”</w:t>
      </w:r>
    </w:p>
    <w:p w14:paraId="0FB9BC9A"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63852780" w14:textId="77777777" w:rsidR="00E54ACB" w:rsidRPr="00942809" w:rsidRDefault="00E54ACB" w:rsidP="00093223">
      <w:pPr>
        <w:spacing w:line="276" w:lineRule="auto"/>
        <w:rPr>
          <w:rFonts w:asciiTheme="minorHAnsi" w:hAnsiTheme="minorHAnsi" w:cstheme="minorHAnsi"/>
          <w:sz w:val="22"/>
          <w:szCs w:val="22"/>
        </w:rPr>
      </w:pPr>
    </w:p>
    <w:p w14:paraId="06494540"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3F2635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44DAF30D" w14:textId="77777777" w:rsidR="00E54ACB" w:rsidRPr="00942809" w:rsidRDefault="00E54ACB" w:rsidP="00093223">
      <w:pPr>
        <w:spacing w:line="276" w:lineRule="auto"/>
        <w:jc w:val="center"/>
        <w:rPr>
          <w:rFonts w:asciiTheme="minorHAnsi" w:hAnsiTheme="minorHAnsi" w:cstheme="minorHAnsi"/>
          <w:sz w:val="22"/>
          <w:szCs w:val="22"/>
        </w:rPr>
      </w:pPr>
    </w:p>
    <w:p w14:paraId="1EAB14C3" w14:textId="77777777" w:rsidR="00E54ACB" w:rsidRPr="00942809" w:rsidRDefault="00E54ACB" w:rsidP="00093223">
      <w:pPr>
        <w:spacing w:line="276" w:lineRule="auto"/>
        <w:jc w:val="right"/>
        <w:rPr>
          <w:rFonts w:asciiTheme="minorHAnsi" w:hAnsiTheme="minorHAnsi" w:cstheme="minorHAnsi"/>
          <w:sz w:val="22"/>
          <w:szCs w:val="22"/>
        </w:rPr>
      </w:pPr>
    </w:p>
    <w:p w14:paraId="24484A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46ED731" w14:textId="77777777" w:rsidR="00E54ACB" w:rsidRPr="00942809" w:rsidRDefault="00E54ACB" w:rsidP="00093223">
      <w:pPr>
        <w:spacing w:line="276" w:lineRule="auto"/>
        <w:jc w:val="both"/>
        <w:rPr>
          <w:rFonts w:asciiTheme="minorHAnsi" w:hAnsiTheme="minorHAnsi" w:cstheme="minorHAnsi"/>
          <w:sz w:val="22"/>
          <w:szCs w:val="22"/>
        </w:rPr>
      </w:pPr>
    </w:p>
    <w:p w14:paraId="2B4220A9" w14:textId="77777777" w:rsidR="00E54ACB" w:rsidRPr="00942809" w:rsidRDefault="00E54ACB" w:rsidP="00093223">
      <w:pPr>
        <w:spacing w:line="276" w:lineRule="auto"/>
        <w:jc w:val="both"/>
        <w:rPr>
          <w:rFonts w:asciiTheme="minorHAnsi" w:hAnsiTheme="minorHAnsi" w:cstheme="minorHAnsi"/>
          <w:sz w:val="22"/>
          <w:szCs w:val="22"/>
        </w:rPr>
      </w:pPr>
    </w:p>
    <w:p w14:paraId="22EBAD2B" w14:textId="77777777" w:rsidR="00E54ACB" w:rsidRPr="00942809" w:rsidRDefault="00E54ACB" w:rsidP="00093223">
      <w:pPr>
        <w:spacing w:line="276" w:lineRule="auto"/>
        <w:jc w:val="right"/>
        <w:rPr>
          <w:rFonts w:asciiTheme="minorHAnsi" w:hAnsiTheme="minorHAnsi" w:cstheme="minorHAnsi"/>
          <w:sz w:val="22"/>
          <w:szCs w:val="22"/>
        </w:rPr>
      </w:pPr>
    </w:p>
    <w:p w14:paraId="465EFFD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588F3C8" w14:textId="77777777" w:rsidR="00E54ACB" w:rsidRPr="00942809" w:rsidRDefault="00E54ACB" w:rsidP="00093223">
      <w:pPr>
        <w:spacing w:line="276" w:lineRule="auto"/>
        <w:jc w:val="right"/>
        <w:rPr>
          <w:rFonts w:asciiTheme="minorHAnsi" w:hAnsiTheme="minorHAnsi" w:cstheme="minorHAnsi"/>
          <w:b/>
          <w:sz w:val="22"/>
          <w:szCs w:val="22"/>
        </w:rPr>
      </w:pPr>
    </w:p>
    <w:p w14:paraId="31FD06FD" w14:textId="77777777" w:rsidR="00E54ACB" w:rsidRPr="00942809" w:rsidRDefault="00E54ACB" w:rsidP="00093223">
      <w:pPr>
        <w:spacing w:line="276" w:lineRule="auto"/>
        <w:jc w:val="right"/>
        <w:rPr>
          <w:rFonts w:asciiTheme="minorHAnsi" w:hAnsiTheme="minorHAnsi" w:cstheme="minorHAnsi"/>
          <w:b/>
          <w:sz w:val="22"/>
          <w:szCs w:val="22"/>
        </w:rPr>
      </w:pPr>
    </w:p>
    <w:p w14:paraId="5301EEC0" w14:textId="77777777" w:rsidR="00E54ACB" w:rsidRPr="00942809" w:rsidRDefault="00E54ACB" w:rsidP="00093223">
      <w:pPr>
        <w:spacing w:line="276" w:lineRule="auto"/>
        <w:jc w:val="right"/>
        <w:rPr>
          <w:rFonts w:asciiTheme="minorHAnsi" w:hAnsiTheme="minorHAnsi" w:cstheme="minorHAnsi"/>
          <w:b/>
          <w:sz w:val="22"/>
          <w:szCs w:val="22"/>
        </w:rPr>
      </w:pPr>
    </w:p>
    <w:p w14:paraId="0C312999" w14:textId="77777777" w:rsidR="00E54ACB" w:rsidRPr="00942809" w:rsidRDefault="00E54ACB" w:rsidP="00093223">
      <w:pPr>
        <w:spacing w:line="276" w:lineRule="auto"/>
        <w:jc w:val="right"/>
        <w:rPr>
          <w:rFonts w:asciiTheme="minorHAnsi" w:hAnsiTheme="minorHAnsi" w:cstheme="minorHAnsi"/>
          <w:b/>
          <w:sz w:val="22"/>
          <w:szCs w:val="22"/>
        </w:rPr>
      </w:pPr>
    </w:p>
    <w:p w14:paraId="551590FF"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7686C3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C0D45B0"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64374F7F" w14:textId="77777777" w:rsidR="00E54ACB" w:rsidRPr="00942809" w:rsidRDefault="00E54ACB" w:rsidP="00093223">
      <w:pPr>
        <w:spacing w:line="276" w:lineRule="auto"/>
        <w:jc w:val="right"/>
        <w:rPr>
          <w:rFonts w:asciiTheme="minorHAnsi" w:hAnsiTheme="minorHAnsi" w:cstheme="minorHAnsi"/>
          <w:b/>
          <w:sz w:val="22"/>
          <w:szCs w:val="22"/>
        </w:rPr>
      </w:pPr>
    </w:p>
    <w:p w14:paraId="38F19DD1" w14:textId="77777777" w:rsidR="00E54ACB" w:rsidRPr="00942809" w:rsidRDefault="00E54ACB" w:rsidP="00093223">
      <w:pPr>
        <w:spacing w:line="276" w:lineRule="auto"/>
        <w:ind w:left="2835" w:hanging="2693"/>
        <w:rPr>
          <w:rFonts w:asciiTheme="minorHAnsi" w:hAnsiTheme="minorHAnsi" w:cstheme="minorHAnsi"/>
          <w:sz w:val="22"/>
          <w:szCs w:val="22"/>
        </w:rPr>
      </w:pPr>
    </w:p>
    <w:p w14:paraId="28403D3C"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4379E643"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36836C69"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6AE2CA57"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19794F6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DE846E2"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2F440D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F6851CB" w14:textId="77777777" w:rsidR="00E54ACB" w:rsidRPr="00942809" w:rsidRDefault="00E54ACB" w:rsidP="00093223">
      <w:pPr>
        <w:spacing w:line="276" w:lineRule="auto"/>
        <w:jc w:val="right"/>
        <w:rPr>
          <w:rFonts w:asciiTheme="minorHAnsi" w:hAnsiTheme="minorHAnsi" w:cstheme="minorHAnsi"/>
          <w:sz w:val="22"/>
          <w:szCs w:val="22"/>
        </w:rPr>
      </w:pPr>
    </w:p>
    <w:p w14:paraId="4016C2D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43DBA1A" w14:textId="77777777" w:rsidR="00E54ACB" w:rsidRPr="00942809" w:rsidRDefault="00E54ACB" w:rsidP="00093223">
      <w:pPr>
        <w:spacing w:line="276" w:lineRule="auto"/>
        <w:jc w:val="right"/>
        <w:rPr>
          <w:rFonts w:asciiTheme="minorHAnsi" w:hAnsiTheme="minorHAnsi" w:cstheme="minorHAnsi"/>
          <w:b/>
          <w:sz w:val="22"/>
          <w:szCs w:val="22"/>
        </w:rPr>
      </w:pPr>
    </w:p>
    <w:p w14:paraId="0F1944ED" w14:textId="77777777" w:rsidR="00E54ACB" w:rsidRPr="00942809" w:rsidRDefault="00E54ACB" w:rsidP="00093223">
      <w:pPr>
        <w:spacing w:line="276" w:lineRule="auto"/>
        <w:jc w:val="right"/>
        <w:rPr>
          <w:rFonts w:asciiTheme="minorHAnsi" w:hAnsiTheme="minorHAnsi" w:cstheme="minorHAnsi"/>
          <w:b/>
          <w:sz w:val="22"/>
          <w:szCs w:val="22"/>
        </w:rPr>
      </w:pPr>
    </w:p>
    <w:p w14:paraId="5775E487" w14:textId="77777777" w:rsidR="00E54ACB" w:rsidRPr="00942809" w:rsidRDefault="00E54ACB" w:rsidP="00093223">
      <w:pPr>
        <w:spacing w:line="276" w:lineRule="auto"/>
        <w:jc w:val="right"/>
        <w:rPr>
          <w:rFonts w:asciiTheme="minorHAnsi" w:hAnsiTheme="minorHAnsi" w:cstheme="minorHAnsi"/>
          <w:b/>
          <w:sz w:val="22"/>
          <w:szCs w:val="22"/>
        </w:rPr>
      </w:pPr>
    </w:p>
    <w:p w14:paraId="60CD043B" w14:textId="77777777" w:rsidR="00E54ACB" w:rsidRPr="00942809" w:rsidRDefault="00E54ACB" w:rsidP="00093223">
      <w:pPr>
        <w:spacing w:line="276" w:lineRule="auto"/>
        <w:jc w:val="right"/>
        <w:rPr>
          <w:rFonts w:asciiTheme="minorHAnsi" w:hAnsiTheme="minorHAnsi" w:cstheme="minorHAnsi"/>
          <w:b/>
          <w:sz w:val="22"/>
          <w:szCs w:val="22"/>
        </w:rPr>
      </w:pPr>
    </w:p>
    <w:p w14:paraId="3428289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3A93A6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E32B20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9E46EE4" w14:textId="77777777" w:rsidR="00E54ACB" w:rsidRPr="00942809" w:rsidRDefault="00E54ACB" w:rsidP="00093223">
      <w:pPr>
        <w:spacing w:line="276" w:lineRule="auto"/>
        <w:rPr>
          <w:rFonts w:asciiTheme="minorHAnsi" w:hAnsiTheme="minorHAnsi" w:cstheme="minorHAnsi"/>
          <w:sz w:val="22"/>
          <w:szCs w:val="22"/>
        </w:rPr>
      </w:pPr>
    </w:p>
    <w:p w14:paraId="5B7EEB15" w14:textId="77777777" w:rsidR="00E54ACB" w:rsidRPr="00942809" w:rsidRDefault="00E54ACB" w:rsidP="00093223">
      <w:pPr>
        <w:spacing w:line="276" w:lineRule="auto"/>
        <w:rPr>
          <w:rFonts w:asciiTheme="minorHAnsi" w:hAnsiTheme="minorHAnsi" w:cstheme="minorHAnsi"/>
          <w:sz w:val="22"/>
          <w:szCs w:val="22"/>
        </w:rPr>
      </w:pPr>
    </w:p>
    <w:p w14:paraId="2F0D5EB2" w14:textId="77777777" w:rsidR="00E54ACB" w:rsidRPr="00942809" w:rsidRDefault="00E54ACB" w:rsidP="00093223">
      <w:pPr>
        <w:spacing w:line="276" w:lineRule="auto"/>
        <w:rPr>
          <w:rFonts w:asciiTheme="minorHAnsi" w:hAnsiTheme="minorHAnsi" w:cstheme="minorHAnsi"/>
          <w:sz w:val="22"/>
          <w:szCs w:val="22"/>
        </w:rPr>
      </w:pPr>
    </w:p>
    <w:p w14:paraId="2EF692E1" w14:textId="77777777" w:rsidR="00E54ACB" w:rsidRPr="00942809" w:rsidRDefault="00E54ACB" w:rsidP="00093223">
      <w:pPr>
        <w:spacing w:line="276" w:lineRule="auto"/>
        <w:rPr>
          <w:rFonts w:asciiTheme="minorHAnsi" w:hAnsiTheme="minorHAnsi" w:cstheme="minorHAnsi"/>
          <w:sz w:val="22"/>
          <w:szCs w:val="22"/>
        </w:rPr>
      </w:pPr>
    </w:p>
    <w:p w14:paraId="446D8EC4"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3A0AC48E"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4A233CC6"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44DF52D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4679026D"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5EFC05" w14:textId="77777777" w:rsidR="00E54ACB" w:rsidRPr="00942809" w:rsidRDefault="00E54ACB" w:rsidP="00093223">
      <w:pPr>
        <w:spacing w:line="276" w:lineRule="auto"/>
        <w:ind w:left="2835" w:hanging="2693"/>
        <w:rPr>
          <w:rFonts w:asciiTheme="minorHAnsi" w:hAnsiTheme="minorHAnsi" w:cstheme="minorHAnsi"/>
          <w:sz w:val="22"/>
          <w:szCs w:val="22"/>
        </w:rPr>
      </w:pPr>
    </w:p>
    <w:p w14:paraId="75F71F49" w14:textId="77777777" w:rsidR="00E54ACB" w:rsidRPr="00942809" w:rsidRDefault="00E54ACB" w:rsidP="00093223">
      <w:pPr>
        <w:spacing w:line="276" w:lineRule="auto"/>
        <w:jc w:val="both"/>
        <w:rPr>
          <w:rFonts w:asciiTheme="minorHAnsi" w:hAnsiTheme="minorHAnsi" w:cstheme="minorHAnsi"/>
          <w:sz w:val="22"/>
          <w:szCs w:val="22"/>
        </w:rPr>
      </w:pPr>
    </w:p>
    <w:p w14:paraId="24781AB3" w14:textId="77777777" w:rsidR="00E54ACB" w:rsidRPr="00942809" w:rsidRDefault="00E54ACB" w:rsidP="00093223">
      <w:pPr>
        <w:spacing w:line="276" w:lineRule="auto"/>
        <w:jc w:val="both"/>
        <w:rPr>
          <w:rFonts w:asciiTheme="minorHAnsi" w:hAnsiTheme="minorHAnsi" w:cstheme="minorHAnsi"/>
          <w:sz w:val="22"/>
          <w:szCs w:val="22"/>
        </w:rPr>
      </w:pPr>
    </w:p>
    <w:p w14:paraId="2EA4FD2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0A907685" w14:textId="77777777"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14:paraId="631F8C61" w14:textId="77777777" w:rsidR="00E54ACB" w:rsidRPr="00763FAF" w:rsidRDefault="00E54ACB" w:rsidP="00093223">
      <w:pPr>
        <w:spacing w:line="276" w:lineRule="auto"/>
        <w:jc w:val="both"/>
        <w:rPr>
          <w:rFonts w:asciiTheme="minorHAnsi" w:hAnsiTheme="minorHAnsi" w:cstheme="minorHAnsi"/>
          <w:sz w:val="22"/>
          <w:szCs w:val="22"/>
        </w:rPr>
      </w:pPr>
    </w:p>
    <w:p w14:paraId="4C594AB1" w14:textId="77777777" w:rsidR="00E54ACB" w:rsidRPr="00763FAF" w:rsidRDefault="00E54ACB" w:rsidP="00093223">
      <w:pPr>
        <w:spacing w:line="276" w:lineRule="auto"/>
        <w:jc w:val="both"/>
        <w:rPr>
          <w:rFonts w:asciiTheme="minorHAnsi" w:hAnsiTheme="minorHAnsi" w:cstheme="minorHAnsi"/>
          <w:sz w:val="22"/>
          <w:szCs w:val="22"/>
        </w:rPr>
      </w:pPr>
    </w:p>
    <w:p w14:paraId="18933FE5"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406F4A1"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79E3A66B"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2D744039" w14:textId="7B0A2BC2"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027EB0">
        <w:rPr>
          <w:rFonts w:asciiTheme="minorHAnsi" w:hAnsiTheme="minorHAnsi" w:cstheme="minorHAnsi"/>
          <w:b/>
        </w:rPr>
        <w:t>F</w:t>
      </w:r>
      <w:r w:rsidR="00A2687C" w:rsidRPr="00763FAF">
        <w:rPr>
          <w:rFonts w:asciiTheme="minorHAnsi" w:hAnsiTheme="minorHAnsi" w:cstheme="minorHAnsi"/>
          <w:b/>
        </w:rPr>
        <w:t>Z/4100/</w:t>
      </w:r>
      <w:r w:rsidR="00E8405C" w:rsidRPr="00E8405C">
        <w:rPr>
          <w:rFonts w:asciiTheme="minorHAnsi" w:hAnsiTheme="minorHAnsi" w:cstheme="minorHAnsi"/>
          <w:b/>
        </w:rPr>
        <w:t>1300011071</w:t>
      </w:r>
      <w:r w:rsidR="00040715">
        <w:rPr>
          <w:rFonts w:asciiTheme="minorHAnsi" w:hAnsiTheme="minorHAnsi" w:cstheme="minorHAnsi"/>
          <w:b/>
        </w:rPr>
        <w:t>/</w:t>
      </w:r>
      <w:r w:rsidR="00A2687C" w:rsidRPr="00763FAF">
        <w:rPr>
          <w:rFonts w:asciiTheme="minorHAnsi" w:hAnsiTheme="minorHAnsi" w:cstheme="minorHAnsi"/>
          <w:b/>
        </w:rPr>
        <w:t>2</w:t>
      </w:r>
      <w:r w:rsidR="00763FAF" w:rsidRPr="00763FAF">
        <w:rPr>
          <w:rFonts w:asciiTheme="minorHAnsi" w:hAnsiTheme="minorHAnsi" w:cstheme="minorHAnsi"/>
          <w:b/>
        </w:rPr>
        <w:t>1</w:t>
      </w:r>
      <w:r w:rsidRPr="00763FAF">
        <w:rPr>
          <w:rFonts w:asciiTheme="minorHAnsi" w:hAnsiTheme="minorHAnsi" w:cstheme="minorHAnsi"/>
          <w:bCs/>
        </w:rPr>
        <w:t>”</w:t>
      </w:r>
    </w:p>
    <w:p w14:paraId="5FD08D2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5EC488E1"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34C40CE9"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856A9BB" w14:textId="77777777" w:rsidTr="00975D94">
        <w:trPr>
          <w:cantSplit/>
        </w:trPr>
        <w:tc>
          <w:tcPr>
            <w:tcW w:w="449" w:type="dxa"/>
            <w:tcBorders>
              <w:top w:val="single" w:sz="4" w:space="0" w:color="000000"/>
              <w:left w:val="single" w:sz="4" w:space="0" w:color="000000"/>
              <w:bottom w:val="single" w:sz="4" w:space="0" w:color="000000"/>
            </w:tcBorders>
            <w:vAlign w:val="center"/>
          </w:tcPr>
          <w:p w14:paraId="6030131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2F587DDF"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E18FCD"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393F828C" w14:textId="77777777" w:rsidTr="00975D94">
        <w:trPr>
          <w:cantSplit/>
        </w:trPr>
        <w:tc>
          <w:tcPr>
            <w:tcW w:w="449" w:type="dxa"/>
            <w:tcBorders>
              <w:left w:val="single" w:sz="4" w:space="0" w:color="000000"/>
              <w:bottom w:val="single" w:sz="4" w:space="0" w:color="000000"/>
            </w:tcBorders>
          </w:tcPr>
          <w:p w14:paraId="4FBA20F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28F2F6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A1B029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12C0A67" w14:textId="77777777" w:rsidTr="00975D94">
        <w:trPr>
          <w:cantSplit/>
        </w:trPr>
        <w:tc>
          <w:tcPr>
            <w:tcW w:w="449" w:type="dxa"/>
            <w:tcBorders>
              <w:left w:val="single" w:sz="4" w:space="0" w:color="000000"/>
              <w:bottom w:val="single" w:sz="4" w:space="0" w:color="000000"/>
            </w:tcBorders>
          </w:tcPr>
          <w:p w14:paraId="547FFBF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CF21B08"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F03D5B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AC460B9" w14:textId="77777777" w:rsidTr="00975D94">
        <w:trPr>
          <w:cantSplit/>
        </w:trPr>
        <w:tc>
          <w:tcPr>
            <w:tcW w:w="449" w:type="dxa"/>
            <w:tcBorders>
              <w:left w:val="single" w:sz="4" w:space="0" w:color="000000"/>
              <w:bottom w:val="single" w:sz="4" w:space="0" w:color="000000"/>
            </w:tcBorders>
          </w:tcPr>
          <w:p w14:paraId="219801B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F876DD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98E14E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265E7CC1" w14:textId="77777777" w:rsidTr="00975D94">
        <w:trPr>
          <w:cantSplit/>
        </w:trPr>
        <w:tc>
          <w:tcPr>
            <w:tcW w:w="449" w:type="dxa"/>
            <w:tcBorders>
              <w:left w:val="single" w:sz="4" w:space="0" w:color="000000"/>
              <w:bottom w:val="single" w:sz="4" w:space="0" w:color="000000"/>
            </w:tcBorders>
          </w:tcPr>
          <w:p w14:paraId="2ABF5048"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877A10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069D00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1E4B449" w14:textId="77777777" w:rsidR="00E54ACB" w:rsidRPr="00942809" w:rsidRDefault="00E54ACB" w:rsidP="00093223">
      <w:pPr>
        <w:spacing w:line="276" w:lineRule="auto"/>
        <w:jc w:val="right"/>
        <w:rPr>
          <w:rFonts w:asciiTheme="minorHAnsi" w:hAnsiTheme="minorHAnsi" w:cstheme="minorHAnsi"/>
          <w:sz w:val="22"/>
          <w:szCs w:val="22"/>
        </w:rPr>
      </w:pPr>
    </w:p>
    <w:p w14:paraId="0DE50287" w14:textId="77777777" w:rsidR="00E54ACB" w:rsidRPr="00942809" w:rsidRDefault="00E54ACB" w:rsidP="00093223">
      <w:pPr>
        <w:spacing w:line="276" w:lineRule="auto"/>
        <w:jc w:val="right"/>
        <w:rPr>
          <w:rFonts w:asciiTheme="minorHAnsi" w:hAnsiTheme="minorHAnsi" w:cstheme="minorHAnsi"/>
          <w:sz w:val="22"/>
          <w:szCs w:val="22"/>
        </w:rPr>
      </w:pPr>
    </w:p>
    <w:p w14:paraId="259EBCC0" w14:textId="77777777" w:rsidR="00E54ACB" w:rsidRPr="00942809" w:rsidRDefault="00E54ACB" w:rsidP="00093223">
      <w:pPr>
        <w:spacing w:line="276" w:lineRule="auto"/>
        <w:jc w:val="right"/>
        <w:rPr>
          <w:rFonts w:asciiTheme="minorHAnsi" w:hAnsiTheme="minorHAnsi" w:cstheme="minorHAnsi"/>
          <w:sz w:val="22"/>
          <w:szCs w:val="22"/>
        </w:rPr>
      </w:pPr>
    </w:p>
    <w:p w14:paraId="55BBE51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44FBCC8" w14:textId="77777777" w:rsidR="00E54ACB" w:rsidRPr="00942809" w:rsidRDefault="00E54ACB" w:rsidP="00093223">
      <w:pPr>
        <w:spacing w:line="276" w:lineRule="auto"/>
        <w:jc w:val="right"/>
        <w:rPr>
          <w:rFonts w:asciiTheme="minorHAnsi" w:hAnsiTheme="minorHAnsi" w:cstheme="minorHAnsi"/>
          <w:b/>
          <w:sz w:val="22"/>
          <w:szCs w:val="22"/>
        </w:rPr>
      </w:pPr>
    </w:p>
    <w:p w14:paraId="220A04F2" w14:textId="77777777" w:rsidR="00E54ACB" w:rsidRPr="00942809" w:rsidRDefault="00E54ACB" w:rsidP="00093223">
      <w:pPr>
        <w:spacing w:line="276" w:lineRule="auto"/>
        <w:jc w:val="right"/>
        <w:rPr>
          <w:rFonts w:asciiTheme="minorHAnsi" w:hAnsiTheme="minorHAnsi" w:cstheme="minorHAnsi"/>
          <w:b/>
          <w:sz w:val="22"/>
          <w:szCs w:val="22"/>
        </w:rPr>
      </w:pPr>
    </w:p>
    <w:p w14:paraId="756C8BE8" w14:textId="77777777" w:rsidR="00E54ACB" w:rsidRPr="00942809" w:rsidRDefault="00E54ACB" w:rsidP="00093223">
      <w:pPr>
        <w:spacing w:line="276" w:lineRule="auto"/>
        <w:jc w:val="right"/>
        <w:rPr>
          <w:rFonts w:asciiTheme="minorHAnsi" w:hAnsiTheme="minorHAnsi" w:cstheme="minorHAnsi"/>
          <w:b/>
          <w:sz w:val="22"/>
          <w:szCs w:val="22"/>
        </w:rPr>
      </w:pPr>
    </w:p>
    <w:p w14:paraId="604034DF" w14:textId="77777777" w:rsidR="00E54ACB" w:rsidRPr="00942809" w:rsidRDefault="00E54ACB" w:rsidP="00093223">
      <w:pPr>
        <w:spacing w:line="276" w:lineRule="auto"/>
        <w:jc w:val="right"/>
        <w:rPr>
          <w:rFonts w:asciiTheme="minorHAnsi" w:hAnsiTheme="minorHAnsi" w:cstheme="minorHAnsi"/>
          <w:b/>
          <w:sz w:val="22"/>
          <w:szCs w:val="22"/>
        </w:rPr>
      </w:pPr>
    </w:p>
    <w:p w14:paraId="1A3936F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FFD6C8E" w14:textId="77777777" w:rsidR="00E54ACB" w:rsidRPr="00942809" w:rsidRDefault="00E54ACB" w:rsidP="00093223">
      <w:pPr>
        <w:spacing w:line="276" w:lineRule="auto"/>
        <w:jc w:val="right"/>
        <w:rPr>
          <w:rFonts w:asciiTheme="minorHAnsi" w:hAnsiTheme="minorHAnsi" w:cstheme="minorHAnsi"/>
          <w:sz w:val="22"/>
          <w:szCs w:val="22"/>
        </w:rPr>
      </w:pPr>
    </w:p>
    <w:p w14:paraId="583A557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0EE3DFA"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5ECC880B" w14:textId="77777777" w:rsidR="00E54ACB" w:rsidRPr="00942809" w:rsidRDefault="00E54ACB" w:rsidP="00093223">
      <w:pPr>
        <w:spacing w:line="276" w:lineRule="auto"/>
        <w:rPr>
          <w:rFonts w:asciiTheme="minorHAnsi" w:hAnsiTheme="minorHAnsi" w:cstheme="minorHAnsi"/>
          <w:i/>
          <w:strike/>
          <w:sz w:val="22"/>
          <w:szCs w:val="22"/>
        </w:rPr>
      </w:pPr>
    </w:p>
    <w:p w14:paraId="678C013C"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01184294"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1ABECAD6"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4782785"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3090EC00"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42BA938E"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ABB7EBA"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55F94FFB"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587E22AE"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7A05468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76F704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20AF6CF" w14:textId="77777777" w:rsidTr="00975D94">
        <w:trPr>
          <w:trHeight w:val="414"/>
          <w:jc w:val="center"/>
        </w:trPr>
        <w:tc>
          <w:tcPr>
            <w:tcW w:w="472" w:type="dxa"/>
            <w:tcBorders>
              <w:bottom w:val="single" w:sz="4" w:space="0" w:color="auto"/>
            </w:tcBorders>
            <w:vAlign w:val="center"/>
          </w:tcPr>
          <w:p w14:paraId="493409E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6C6D754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3E3A119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54C2C3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EE4FE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0CFB1856" w14:textId="77777777" w:rsidTr="00975D94">
        <w:trPr>
          <w:trHeight w:val="135"/>
          <w:jc w:val="center"/>
        </w:trPr>
        <w:tc>
          <w:tcPr>
            <w:tcW w:w="472" w:type="dxa"/>
          </w:tcPr>
          <w:p w14:paraId="39AB3360"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7DEAAF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34527FD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5BFED2A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E3A34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783F89DE" w14:textId="77777777" w:rsidTr="00975D94">
        <w:trPr>
          <w:trHeight w:val="5663"/>
          <w:jc w:val="center"/>
        </w:trPr>
        <w:tc>
          <w:tcPr>
            <w:tcW w:w="472" w:type="dxa"/>
          </w:tcPr>
          <w:p w14:paraId="17E14A4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38EC2226"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5E6CBCB"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1225093C"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1DFF826"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3898EF1A" w14:textId="77777777" w:rsidR="00E54ACB" w:rsidRPr="00942809" w:rsidRDefault="00E54ACB" w:rsidP="00093223">
      <w:pPr>
        <w:spacing w:line="276" w:lineRule="auto"/>
        <w:rPr>
          <w:rFonts w:asciiTheme="minorHAnsi" w:hAnsiTheme="minorHAnsi" w:cstheme="minorHAnsi"/>
          <w:strike/>
          <w:sz w:val="22"/>
          <w:szCs w:val="22"/>
        </w:rPr>
      </w:pPr>
    </w:p>
    <w:p w14:paraId="5E19902F"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5BD4FD1" w14:textId="77777777" w:rsidR="00E54ACB" w:rsidRPr="00942809" w:rsidRDefault="00E54ACB" w:rsidP="00093223">
      <w:pPr>
        <w:spacing w:line="276" w:lineRule="auto"/>
        <w:jc w:val="right"/>
        <w:rPr>
          <w:rFonts w:asciiTheme="minorHAnsi" w:hAnsiTheme="minorHAnsi" w:cstheme="minorHAnsi"/>
          <w:b/>
          <w:strike/>
          <w:sz w:val="22"/>
          <w:szCs w:val="22"/>
        </w:rPr>
      </w:pPr>
    </w:p>
    <w:p w14:paraId="1AABB841" w14:textId="77777777" w:rsidR="00E54ACB" w:rsidRPr="00942809" w:rsidRDefault="00E54ACB" w:rsidP="00093223">
      <w:pPr>
        <w:spacing w:line="276" w:lineRule="auto"/>
        <w:jc w:val="right"/>
        <w:rPr>
          <w:rFonts w:asciiTheme="minorHAnsi" w:hAnsiTheme="minorHAnsi" w:cstheme="minorHAnsi"/>
          <w:b/>
          <w:strike/>
          <w:sz w:val="22"/>
          <w:szCs w:val="22"/>
        </w:rPr>
      </w:pPr>
    </w:p>
    <w:p w14:paraId="48C85959" w14:textId="77777777" w:rsidR="00E54ACB" w:rsidRPr="00942809" w:rsidRDefault="00E54ACB" w:rsidP="00093223">
      <w:pPr>
        <w:spacing w:line="276" w:lineRule="auto"/>
        <w:jc w:val="right"/>
        <w:rPr>
          <w:rFonts w:asciiTheme="minorHAnsi" w:hAnsiTheme="minorHAnsi" w:cstheme="minorHAnsi"/>
          <w:b/>
          <w:strike/>
          <w:sz w:val="22"/>
          <w:szCs w:val="22"/>
        </w:rPr>
      </w:pPr>
    </w:p>
    <w:p w14:paraId="49188CF7"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DE4AD35" w14:textId="77777777" w:rsidR="005A6C4E" w:rsidRPr="00942809" w:rsidRDefault="005A6C4E" w:rsidP="00093223">
      <w:pPr>
        <w:spacing w:line="276" w:lineRule="auto"/>
        <w:jc w:val="right"/>
        <w:rPr>
          <w:rFonts w:asciiTheme="minorHAnsi" w:hAnsiTheme="minorHAnsi" w:cstheme="minorHAnsi"/>
          <w:b/>
          <w:strike/>
          <w:sz w:val="22"/>
          <w:szCs w:val="22"/>
        </w:rPr>
      </w:pPr>
    </w:p>
    <w:p w14:paraId="58D59D0C" w14:textId="77777777" w:rsidR="002B34EF" w:rsidRDefault="002B34EF" w:rsidP="00093223">
      <w:pPr>
        <w:spacing w:line="276" w:lineRule="auto"/>
        <w:jc w:val="right"/>
        <w:rPr>
          <w:rFonts w:asciiTheme="minorHAnsi" w:hAnsiTheme="minorHAnsi" w:cstheme="minorHAnsi"/>
          <w:b/>
          <w:strike/>
          <w:sz w:val="22"/>
          <w:szCs w:val="22"/>
        </w:rPr>
      </w:pPr>
    </w:p>
    <w:p w14:paraId="15F6CA8D"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37C539FF"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244EBD03"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7BB5D99A"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A69EE06"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1CDD0013" w14:textId="77777777" w:rsidR="00E54ACB" w:rsidRPr="00942809" w:rsidRDefault="00E54ACB" w:rsidP="00093223">
      <w:pPr>
        <w:spacing w:line="276" w:lineRule="auto"/>
        <w:rPr>
          <w:rFonts w:asciiTheme="minorHAnsi" w:hAnsiTheme="minorHAnsi" w:cstheme="minorHAnsi"/>
          <w:strike/>
          <w:sz w:val="22"/>
          <w:szCs w:val="22"/>
        </w:rPr>
      </w:pPr>
    </w:p>
    <w:p w14:paraId="65588C9A" w14:textId="77777777" w:rsidR="00E54ACB" w:rsidRPr="00942809" w:rsidRDefault="00E54ACB" w:rsidP="00093223">
      <w:pPr>
        <w:spacing w:line="276" w:lineRule="auto"/>
        <w:rPr>
          <w:rFonts w:asciiTheme="minorHAnsi" w:hAnsiTheme="minorHAnsi" w:cstheme="minorHAnsi"/>
          <w:b/>
          <w:strike/>
          <w:sz w:val="22"/>
          <w:szCs w:val="22"/>
        </w:rPr>
      </w:pPr>
    </w:p>
    <w:p w14:paraId="1116D68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4309FB5" w14:textId="77777777" w:rsidR="00E54ACB" w:rsidRPr="00942809" w:rsidRDefault="00E54ACB" w:rsidP="00093223">
      <w:pPr>
        <w:spacing w:line="276" w:lineRule="auto"/>
        <w:rPr>
          <w:rFonts w:asciiTheme="minorHAnsi" w:hAnsiTheme="minorHAnsi" w:cstheme="minorHAnsi"/>
          <w:strike/>
          <w:sz w:val="22"/>
          <w:szCs w:val="22"/>
        </w:rPr>
      </w:pPr>
    </w:p>
    <w:p w14:paraId="486BB21A"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69C76FF" w14:textId="77777777" w:rsidR="00E54ACB" w:rsidRPr="00942809" w:rsidRDefault="00E54ACB" w:rsidP="00093223">
      <w:pPr>
        <w:spacing w:line="276" w:lineRule="auto"/>
        <w:rPr>
          <w:rFonts w:asciiTheme="minorHAnsi" w:hAnsiTheme="minorHAnsi" w:cstheme="minorHAnsi"/>
          <w:strike/>
          <w:sz w:val="22"/>
          <w:szCs w:val="22"/>
          <w:u w:val="single"/>
        </w:rPr>
      </w:pPr>
    </w:p>
    <w:p w14:paraId="1B8DEF8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F2ACE2F"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1834A72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36FC96D3" w14:textId="77777777" w:rsidR="00E54ACB" w:rsidRPr="00942809" w:rsidRDefault="00E54ACB" w:rsidP="00093223">
      <w:pPr>
        <w:spacing w:line="276" w:lineRule="auto"/>
        <w:rPr>
          <w:rFonts w:asciiTheme="minorHAnsi" w:hAnsiTheme="minorHAnsi" w:cstheme="minorHAnsi"/>
          <w:strike/>
          <w:sz w:val="22"/>
          <w:szCs w:val="22"/>
        </w:rPr>
      </w:pPr>
    </w:p>
    <w:p w14:paraId="1332DD7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2166FCA4"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2BAC4931" w14:textId="77777777" w:rsidTr="00975D94">
        <w:tc>
          <w:tcPr>
            <w:tcW w:w="610" w:type="dxa"/>
            <w:shd w:val="clear" w:color="auto" w:fill="F3F3F3"/>
          </w:tcPr>
          <w:p w14:paraId="06F6F45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4B07D85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0703405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22C764E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5676C6F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25BBAB6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47E5265F" w14:textId="77777777" w:rsidTr="00975D94">
        <w:tc>
          <w:tcPr>
            <w:tcW w:w="610" w:type="dxa"/>
          </w:tcPr>
          <w:p w14:paraId="0B80B96A"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6455DE77"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D445598"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5194844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49A4873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D4725CA" w14:textId="77777777" w:rsidTr="00975D94">
        <w:tc>
          <w:tcPr>
            <w:tcW w:w="610" w:type="dxa"/>
          </w:tcPr>
          <w:p w14:paraId="3CFDE3FA"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31FC30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489381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F397058"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997BD55"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C1A0BC6" w14:textId="77777777" w:rsidTr="00975D94">
        <w:tc>
          <w:tcPr>
            <w:tcW w:w="610" w:type="dxa"/>
          </w:tcPr>
          <w:p w14:paraId="5D81B443"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53ED4E2C"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1DCD409"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1FBF463F"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7F6A4B9"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D56033" w14:textId="77777777" w:rsidTr="00975D94">
        <w:tc>
          <w:tcPr>
            <w:tcW w:w="610" w:type="dxa"/>
          </w:tcPr>
          <w:p w14:paraId="2E42781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706811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F93550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231C92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AFFC92C" w14:textId="77777777" w:rsidR="00E54ACB" w:rsidRPr="00942809" w:rsidRDefault="00E54ACB" w:rsidP="00093223">
            <w:pPr>
              <w:spacing w:line="276" w:lineRule="auto"/>
              <w:rPr>
                <w:rFonts w:asciiTheme="minorHAnsi" w:hAnsiTheme="minorHAnsi" w:cstheme="minorHAnsi"/>
                <w:strike/>
                <w:sz w:val="22"/>
                <w:szCs w:val="22"/>
              </w:rPr>
            </w:pPr>
          </w:p>
        </w:tc>
      </w:tr>
    </w:tbl>
    <w:p w14:paraId="71D83561" w14:textId="77777777" w:rsidR="00E54ACB" w:rsidRPr="00942809" w:rsidRDefault="00E54ACB" w:rsidP="00093223">
      <w:pPr>
        <w:spacing w:line="276" w:lineRule="auto"/>
        <w:jc w:val="center"/>
        <w:rPr>
          <w:rFonts w:asciiTheme="minorHAnsi" w:hAnsiTheme="minorHAnsi" w:cstheme="minorHAnsi"/>
          <w:i/>
          <w:strike/>
          <w:sz w:val="22"/>
          <w:szCs w:val="22"/>
        </w:rPr>
      </w:pPr>
    </w:p>
    <w:p w14:paraId="0E84B491" w14:textId="77777777" w:rsidR="00E54ACB" w:rsidRPr="00942809" w:rsidRDefault="00E54ACB" w:rsidP="00093223">
      <w:pPr>
        <w:spacing w:line="276" w:lineRule="auto"/>
        <w:jc w:val="center"/>
        <w:rPr>
          <w:rFonts w:asciiTheme="minorHAnsi" w:hAnsiTheme="minorHAnsi" w:cstheme="minorHAnsi"/>
          <w:i/>
          <w:strike/>
          <w:sz w:val="22"/>
          <w:szCs w:val="22"/>
        </w:rPr>
      </w:pPr>
    </w:p>
    <w:p w14:paraId="140FDF7E"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3FFD9CD2" w14:textId="77777777" w:rsidR="00E54ACB" w:rsidRPr="00942809" w:rsidRDefault="00E54ACB" w:rsidP="00093223">
      <w:pPr>
        <w:spacing w:line="276" w:lineRule="auto"/>
        <w:jc w:val="right"/>
        <w:rPr>
          <w:rFonts w:asciiTheme="minorHAnsi" w:hAnsiTheme="minorHAnsi" w:cstheme="minorHAnsi"/>
          <w:b/>
          <w:strike/>
          <w:sz w:val="22"/>
          <w:szCs w:val="22"/>
        </w:rPr>
      </w:pPr>
    </w:p>
    <w:p w14:paraId="7F75F908" w14:textId="77777777" w:rsidR="00E54ACB" w:rsidRPr="00942809" w:rsidRDefault="00E54ACB" w:rsidP="00093223">
      <w:pPr>
        <w:spacing w:line="276" w:lineRule="auto"/>
        <w:jc w:val="right"/>
        <w:rPr>
          <w:rFonts w:asciiTheme="minorHAnsi" w:hAnsiTheme="minorHAnsi" w:cstheme="minorHAnsi"/>
          <w:b/>
          <w:strike/>
          <w:sz w:val="22"/>
          <w:szCs w:val="22"/>
        </w:rPr>
      </w:pPr>
    </w:p>
    <w:p w14:paraId="6BDF9274" w14:textId="77777777" w:rsidR="005A6C4E" w:rsidRPr="00942809" w:rsidRDefault="005A6C4E" w:rsidP="00093223">
      <w:pPr>
        <w:spacing w:line="276" w:lineRule="auto"/>
        <w:jc w:val="right"/>
        <w:rPr>
          <w:rFonts w:asciiTheme="minorHAnsi" w:hAnsiTheme="minorHAnsi" w:cstheme="minorHAnsi"/>
          <w:b/>
          <w:strike/>
          <w:sz w:val="22"/>
          <w:szCs w:val="22"/>
        </w:rPr>
      </w:pPr>
    </w:p>
    <w:p w14:paraId="7B02515E"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2F86C46" w14:textId="77777777" w:rsidR="00E54ACB" w:rsidRPr="00942809" w:rsidRDefault="00E54ACB" w:rsidP="00093223">
      <w:pPr>
        <w:spacing w:line="276" w:lineRule="auto"/>
        <w:jc w:val="right"/>
        <w:rPr>
          <w:rFonts w:asciiTheme="minorHAnsi" w:hAnsiTheme="minorHAnsi" w:cstheme="minorHAnsi"/>
          <w:b/>
          <w:strike/>
          <w:sz w:val="22"/>
          <w:szCs w:val="22"/>
        </w:rPr>
      </w:pPr>
    </w:p>
    <w:p w14:paraId="2F5E8D47" w14:textId="77777777" w:rsidR="00E54ACB" w:rsidRPr="00942809" w:rsidRDefault="00E54ACB" w:rsidP="00093223">
      <w:pPr>
        <w:spacing w:line="276" w:lineRule="auto"/>
        <w:jc w:val="right"/>
        <w:rPr>
          <w:rFonts w:asciiTheme="minorHAnsi" w:hAnsiTheme="minorHAnsi" w:cstheme="minorHAnsi"/>
          <w:b/>
          <w:strike/>
          <w:sz w:val="22"/>
          <w:szCs w:val="22"/>
        </w:rPr>
      </w:pPr>
    </w:p>
    <w:p w14:paraId="595E9A15" w14:textId="77777777" w:rsidR="00E54ACB" w:rsidRPr="00942809" w:rsidRDefault="00E54ACB" w:rsidP="00093223">
      <w:pPr>
        <w:spacing w:line="276" w:lineRule="auto"/>
        <w:jc w:val="center"/>
        <w:rPr>
          <w:rFonts w:asciiTheme="minorHAnsi" w:hAnsiTheme="minorHAnsi" w:cstheme="minorHAnsi"/>
          <w:strike/>
          <w:sz w:val="22"/>
          <w:szCs w:val="22"/>
        </w:rPr>
      </w:pPr>
    </w:p>
    <w:p w14:paraId="1D4A07CD"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3C19F3BA"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AA7FF83"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2A020F5F" w14:textId="77777777" w:rsidR="00E54ACB" w:rsidRPr="00DB7AC3" w:rsidRDefault="00E54ACB" w:rsidP="00093223">
      <w:pPr>
        <w:pStyle w:val="Nagwek1"/>
        <w:spacing w:line="276" w:lineRule="auto"/>
        <w:rPr>
          <w:rFonts w:asciiTheme="minorHAnsi" w:hAnsiTheme="minorHAnsi" w:cstheme="minorHAnsi"/>
          <w:strike/>
          <w:sz w:val="22"/>
          <w:szCs w:val="22"/>
        </w:rPr>
      </w:pPr>
    </w:p>
    <w:p w14:paraId="2C146DA1" w14:textId="77777777" w:rsidR="00E54ACB" w:rsidRPr="00DB7AC3" w:rsidRDefault="00E54ACB" w:rsidP="00093223">
      <w:pPr>
        <w:pStyle w:val="Nagwek1"/>
        <w:spacing w:line="276" w:lineRule="auto"/>
        <w:rPr>
          <w:rFonts w:asciiTheme="minorHAnsi" w:hAnsiTheme="minorHAnsi" w:cstheme="minorHAnsi"/>
          <w:strike/>
          <w:sz w:val="22"/>
          <w:szCs w:val="22"/>
        </w:rPr>
      </w:pPr>
    </w:p>
    <w:p w14:paraId="26BE8338"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75BCCAFD"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939"/>
        <w:gridCol w:w="2361"/>
        <w:gridCol w:w="3129"/>
        <w:gridCol w:w="2169"/>
      </w:tblGrid>
      <w:tr w:rsidR="00E54ACB" w:rsidRPr="00763FAF" w14:paraId="1D51691E" w14:textId="77777777" w:rsidTr="00975D94">
        <w:tc>
          <w:tcPr>
            <w:tcW w:w="720" w:type="dxa"/>
          </w:tcPr>
          <w:p w14:paraId="66C44F55"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2460CD"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52A241AF"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5BEACAB"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6EF2EAA5"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7820A390"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72FD39C"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20D5CABC"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44CF579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15F94F7"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2AE2BD85"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578D5F79"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65947BB9"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0C5B4F16"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25F5C188"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600E3D4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011B54C6" w14:textId="77777777" w:rsidTr="00975D94">
        <w:trPr>
          <w:trHeight w:val="492"/>
        </w:trPr>
        <w:tc>
          <w:tcPr>
            <w:tcW w:w="720" w:type="dxa"/>
            <w:vAlign w:val="center"/>
          </w:tcPr>
          <w:p w14:paraId="573A70B3"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780263D5" w14:textId="77777777" w:rsidR="00E54ACB" w:rsidRPr="00763FAF" w:rsidRDefault="00E54ACB" w:rsidP="00093223">
            <w:pPr>
              <w:spacing w:line="276" w:lineRule="auto"/>
              <w:rPr>
                <w:rFonts w:asciiTheme="minorHAnsi" w:hAnsiTheme="minorHAnsi" w:cstheme="minorHAnsi"/>
                <w:strike/>
                <w:sz w:val="22"/>
                <w:szCs w:val="22"/>
              </w:rPr>
            </w:pPr>
          </w:p>
          <w:p w14:paraId="0EBCD64C"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7D75D515"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C7C7EA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F14194C"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B6C6019" w14:textId="77777777" w:rsidTr="00975D94">
        <w:trPr>
          <w:trHeight w:val="470"/>
        </w:trPr>
        <w:tc>
          <w:tcPr>
            <w:tcW w:w="720" w:type="dxa"/>
            <w:vAlign w:val="center"/>
          </w:tcPr>
          <w:p w14:paraId="108FF371"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7D7B02C6"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732671A1"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4E23449"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14FCA5AB"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735E83F2" w14:textId="77777777" w:rsidTr="00975D94">
        <w:trPr>
          <w:trHeight w:val="562"/>
        </w:trPr>
        <w:tc>
          <w:tcPr>
            <w:tcW w:w="720" w:type="dxa"/>
            <w:vAlign w:val="center"/>
          </w:tcPr>
          <w:p w14:paraId="47AF63CB"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2E942BE1"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5641502"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6B869F0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268FBD51" w14:textId="77777777" w:rsidR="00E54ACB" w:rsidRPr="00763FAF" w:rsidRDefault="00E54ACB" w:rsidP="00093223">
            <w:pPr>
              <w:spacing w:line="276" w:lineRule="auto"/>
              <w:rPr>
                <w:rFonts w:asciiTheme="minorHAnsi" w:hAnsiTheme="minorHAnsi" w:cstheme="minorHAnsi"/>
                <w:strike/>
                <w:sz w:val="22"/>
                <w:szCs w:val="22"/>
              </w:rPr>
            </w:pPr>
          </w:p>
        </w:tc>
      </w:tr>
    </w:tbl>
    <w:p w14:paraId="0BF8CB9C" w14:textId="77777777" w:rsidR="00E54ACB" w:rsidRPr="00763FAF" w:rsidRDefault="00E54ACB" w:rsidP="00093223">
      <w:pPr>
        <w:spacing w:line="276" w:lineRule="auto"/>
        <w:rPr>
          <w:rFonts w:asciiTheme="minorHAnsi" w:hAnsiTheme="minorHAnsi" w:cstheme="minorHAnsi"/>
          <w:b/>
          <w:bCs/>
          <w:strike/>
          <w:sz w:val="22"/>
          <w:szCs w:val="22"/>
        </w:rPr>
      </w:pPr>
    </w:p>
    <w:p w14:paraId="62A7DA57" w14:textId="77777777" w:rsidR="00E54ACB" w:rsidRPr="00763FAF" w:rsidRDefault="00E54ACB" w:rsidP="00093223">
      <w:pPr>
        <w:spacing w:line="276" w:lineRule="auto"/>
        <w:jc w:val="both"/>
        <w:rPr>
          <w:rFonts w:asciiTheme="minorHAnsi" w:hAnsiTheme="minorHAnsi" w:cstheme="minorHAnsi"/>
          <w:b/>
          <w:bCs/>
          <w:strike/>
          <w:sz w:val="22"/>
          <w:szCs w:val="22"/>
        </w:rPr>
      </w:pPr>
    </w:p>
    <w:p w14:paraId="5C701E0F"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43E1936" w14:textId="77777777" w:rsidR="00E54ACB" w:rsidRPr="004924EB" w:rsidRDefault="00E54ACB" w:rsidP="00093223">
      <w:pPr>
        <w:spacing w:line="276" w:lineRule="auto"/>
        <w:jc w:val="right"/>
        <w:rPr>
          <w:rFonts w:asciiTheme="minorHAnsi" w:hAnsiTheme="minorHAnsi" w:cstheme="minorHAnsi"/>
          <w:b/>
          <w:sz w:val="22"/>
          <w:szCs w:val="22"/>
        </w:rPr>
      </w:pPr>
    </w:p>
    <w:p w14:paraId="6D5A1ECE" w14:textId="77777777" w:rsidR="00E54ACB" w:rsidRPr="004924EB" w:rsidRDefault="00E54ACB" w:rsidP="00093223">
      <w:pPr>
        <w:spacing w:line="276" w:lineRule="auto"/>
        <w:jc w:val="right"/>
        <w:rPr>
          <w:rFonts w:asciiTheme="minorHAnsi" w:hAnsiTheme="minorHAnsi" w:cstheme="minorHAnsi"/>
          <w:b/>
          <w:sz w:val="22"/>
          <w:szCs w:val="22"/>
        </w:rPr>
      </w:pPr>
    </w:p>
    <w:p w14:paraId="355CBE25" w14:textId="77777777" w:rsidR="00E54ACB" w:rsidRPr="004924EB" w:rsidRDefault="00E54ACB" w:rsidP="00093223">
      <w:pPr>
        <w:spacing w:line="276" w:lineRule="auto"/>
        <w:jc w:val="right"/>
        <w:rPr>
          <w:rFonts w:asciiTheme="minorHAnsi" w:hAnsiTheme="minorHAnsi" w:cstheme="minorHAnsi"/>
          <w:b/>
          <w:sz w:val="22"/>
          <w:szCs w:val="22"/>
        </w:rPr>
      </w:pPr>
    </w:p>
    <w:p w14:paraId="41F76E47"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C4E75A8" w14:textId="77777777" w:rsidR="00E54ACB" w:rsidRPr="00942809" w:rsidRDefault="00E54ACB" w:rsidP="00093223">
      <w:pPr>
        <w:spacing w:line="276" w:lineRule="auto"/>
        <w:rPr>
          <w:rFonts w:asciiTheme="minorHAnsi" w:hAnsiTheme="minorHAnsi" w:cstheme="minorHAnsi"/>
          <w:strike/>
          <w:sz w:val="22"/>
          <w:szCs w:val="22"/>
        </w:rPr>
      </w:pPr>
    </w:p>
    <w:p w14:paraId="79047C07"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3C171C1E"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D9E833D"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51D9AEC" w14:textId="77777777" w:rsidR="00E54ACB" w:rsidRPr="00D510B0" w:rsidRDefault="00E54ACB" w:rsidP="00093223">
      <w:pPr>
        <w:spacing w:line="276" w:lineRule="auto"/>
        <w:jc w:val="right"/>
        <w:rPr>
          <w:rFonts w:asciiTheme="minorHAnsi" w:hAnsiTheme="minorHAnsi" w:cstheme="minorHAnsi"/>
          <w:b/>
          <w:sz w:val="22"/>
          <w:szCs w:val="22"/>
        </w:rPr>
      </w:pPr>
      <w:r w:rsidRPr="00D510B0">
        <w:rPr>
          <w:rFonts w:asciiTheme="minorHAnsi" w:hAnsiTheme="minorHAnsi" w:cstheme="minorHAnsi"/>
          <w:b/>
          <w:sz w:val="22"/>
          <w:szCs w:val="22"/>
        </w:rPr>
        <w:lastRenderedPageBreak/>
        <w:t>Załącznik nr 1</w:t>
      </w:r>
      <w:r w:rsidR="00040715">
        <w:rPr>
          <w:rFonts w:asciiTheme="minorHAnsi" w:hAnsiTheme="minorHAnsi" w:cstheme="minorHAnsi"/>
          <w:b/>
          <w:sz w:val="22"/>
          <w:szCs w:val="22"/>
        </w:rPr>
        <w:t>4</w:t>
      </w:r>
      <w:r w:rsidRPr="00D510B0">
        <w:rPr>
          <w:rFonts w:asciiTheme="minorHAnsi" w:hAnsiTheme="minorHAnsi" w:cstheme="minorHAnsi"/>
          <w:b/>
          <w:sz w:val="22"/>
          <w:szCs w:val="22"/>
        </w:rPr>
        <w:t xml:space="preserve"> do Formularza Oferty</w:t>
      </w:r>
    </w:p>
    <w:p w14:paraId="7BCD0874" w14:textId="77777777" w:rsidR="00E54ACB" w:rsidRPr="00D510B0" w:rsidRDefault="00E54ACB" w:rsidP="00093223">
      <w:pPr>
        <w:spacing w:line="276" w:lineRule="auto"/>
        <w:jc w:val="right"/>
        <w:rPr>
          <w:rFonts w:asciiTheme="minorHAnsi" w:hAnsiTheme="minorHAnsi" w:cstheme="minorHAnsi"/>
          <w:b/>
          <w:sz w:val="22"/>
          <w:szCs w:val="22"/>
        </w:rPr>
      </w:pPr>
    </w:p>
    <w:p w14:paraId="03CA373D" w14:textId="77777777" w:rsidR="00C213DF" w:rsidRPr="00D510B0" w:rsidRDefault="00C213DF" w:rsidP="00093223">
      <w:pPr>
        <w:spacing w:line="276" w:lineRule="auto"/>
        <w:jc w:val="right"/>
        <w:rPr>
          <w:rFonts w:asciiTheme="minorHAnsi" w:hAnsiTheme="minorHAnsi" w:cstheme="minorHAnsi"/>
          <w:b/>
          <w:sz w:val="22"/>
          <w:szCs w:val="22"/>
        </w:rPr>
      </w:pPr>
    </w:p>
    <w:p w14:paraId="7FB5E49D" w14:textId="77777777" w:rsidR="00E54ACB" w:rsidRPr="00D510B0" w:rsidRDefault="00E54ACB" w:rsidP="00093223">
      <w:pPr>
        <w:pStyle w:val="Nagwek"/>
        <w:spacing w:before="240"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OŚWIADCZENIE WYKONAWCY O ODBYCIU WIZJI LOKALNEJ</w:t>
      </w:r>
    </w:p>
    <w:p w14:paraId="001069DA"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10B98BC4"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3933A131" w14:textId="77777777" w:rsidR="00E54ACB" w:rsidRPr="00D510B0" w:rsidRDefault="00E54ACB" w:rsidP="00093223">
      <w:pPr>
        <w:spacing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Oświadczam(y), że</w:t>
      </w:r>
    </w:p>
    <w:p w14:paraId="0CBBA4C5" w14:textId="77777777" w:rsidR="00E54ACB" w:rsidRPr="00D510B0" w:rsidRDefault="00E54ACB" w:rsidP="00093223">
      <w:pPr>
        <w:spacing w:line="276" w:lineRule="auto"/>
        <w:rPr>
          <w:rFonts w:asciiTheme="minorHAnsi" w:hAnsiTheme="minorHAnsi" w:cstheme="minorHAnsi"/>
          <w:sz w:val="22"/>
          <w:szCs w:val="22"/>
        </w:rPr>
      </w:pPr>
    </w:p>
    <w:p w14:paraId="15ACE446"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t>dokonaliśmy wizji lokalnej, zapoznaliśmy się z warunkami postępowania</w:t>
      </w:r>
    </w:p>
    <w:p w14:paraId="24BE0894" w14:textId="77777777" w:rsidR="00E54ACB" w:rsidRPr="00D510B0" w:rsidRDefault="00E54ACB" w:rsidP="00093223">
      <w:pPr>
        <w:spacing w:line="276" w:lineRule="auto"/>
        <w:jc w:val="center"/>
        <w:rPr>
          <w:rFonts w:asciiTheme="minorHAnsi" w:hAnsiTheme="minorHAnsi" w:cstheme="minorHAnsi"/>
          <w:b/>
          <w:sz w:val="22"/>
          <w:szCs w:val="22"/>
        </w:rPr>
      </w:pPr>
      <w:r w:rsidRPr="00D510B0">
        <w:rPr>
          <w:rFonts w:asciiTheme="minorHAnsi" w:hAnsiTheme="minorHAnsi" w:cstheme="minorHAnsi"/>
          <w:b/>
          <w:sz w:val="22"/>
          <w:szCs w:val="22"/>
        </w:rPr>
        <w:t xml:space="preserve">nr sygn. </w:t>
      </w:r>
    </w:p>
    <w:p w14:paraId="295BE39E" w14:textId="503DADEF" w:rsidR="00E54ACB" w:rsidRPr="00D510B0" w:rsidRDefault="00E54ACB" w:rsidP="00093223">
      <w:pPr>
        <w:pStyle w:val="Akapitzlist"/>
        <w:tabs>
          <w:tab w:val="left" w:pos="0"/>
        </w:tabs>
        <w:spacing w:before="120" w:after="0"/>
        <w:ind w:left="0"/>
        <w:jc w:val="center"/>
        <w:rPr>
          <w:rFonts w:asciiTheme="minorHAnsi" w:hAnsiTheme="minorHAnsi" w:cstheme="minorHAnsi"/>
          <w:b/>
        </w:rPr>
      </w:pPr>
      <w:r w:rsidRPr="00D510B0">
        <w:rPr>
          <w:rFonts w:asciiTheme="minorHAnsi" w:hAnsiTheme="minorHAnsi" w:cstheme="minorHAnsi"/>
          <w:bCs/>
        </w:rPr>
        <w:t xml:space="preserve"> „</w:t>
      </w:r>
      <w:r w:rsidR="00027EB0">
        <w:rPr>
          <w:rFonts w:asciiTheme="minorHAnsi" w:hAnsiTheme="minorHAnsi" w:cstheme="minorHAnsi"/>
          <w:b/>
        </w:rPr>
        <w:t>F</w:t>
      </w:r>
      <w:r w:rsidR="00035FC8" w:rsidRPr="00D510B0">
        <w:rPr>
          <w:rFonts w:asciiTheme="minorHAnsi" w:hAnsiTheme="minorHAnsi" w:cstheme="minorHAnsi"/>
          <w:b/>
        </w:rPr>
        <w:t>Z/4100/</w:t>
      </w:r>
      <w:r w:rsidR="00E8405C" w:rsidRPr="00E8405C">
        <w:rPr>
          <w:rFonts w:asciiTheme="minorHAnsi" w:hAnsiTheme="minorHAnsi" w:cstheme="minorHAnsi"/>
          <w:b/>
        </w:rPr>
        <w:t>1300011071</w:t>
      </w:r>
      <w:r w:rsidR="00035FC8" w:rsidRPr="00D510B0">
        <w:rPr>
          <w:rFonts w:asciiTheme="minorHAnsi" w:hAnsiTheme="minorHAnsi" w:cstheme="minorHAnsi"/>
          <w:b/>
        </w:rPr>
        <w:t>/2</w:t>
      </w:r>
      <w:r w:rsidR="00D510B0">
        <w:rPr>
          <w:rFonts w:asciiTheme="minorHAnsi" w:hAnsiTheme="minorHAnsi" w:cstheme="minorHAnsi"/>
          <w:b/>
        </w:rPr>
        <w:t>1</w:t>
      </w:r>
      <w:r w:rsidRPr="00D510B0">
        <w:rPr>
          <w:rFonts w:asciiTheme="minorHAnsi" w:hAnsiTheme="minorHAnsi" w:cstheme="minorHAnsi"/>
          <w:bCs/>
        </w:rPr>
        <w:t>”</w:t>
      </w:r>
    </w:p>
    <w:p w14:paraId="4537F3AC"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br/>
        <w:t>o udzielenie zamówienia i przyjmujemy je bez zastrzeżeń.</w:t>
      </w:r>
    </w:p>
    <w:p w14:paraId="0E8BEE12"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2938E130"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0623AE35"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21DECA79" w14:textId="77777777" w:rsidR="00E54ACB" w:rsidRPr="00A2687C" w:rsidRDefault="00E54ACB" w:rsidP="00093223">
      <w:pPr>
        <w:spacing w:line="276" w:lineRule="auto"/>
        <w:jc w:val="right"/>
        <w:rPr>
          <w:rFonts w:asciiTheme="minorHAnsi" w:hAnsiTheme="minorHAnsi" w:cstheme="minorHAnsi"/>
          <w:b/>
          <w:sz w:val="22"/>
          <w:szCs w:val="22"/>
        </w:rPr>
      </w:pPr>
    </w:p>
    <w:p w14:paraId="7B0A45AA" w14:textId="77777777" w:rsidR="00E54ACB" w:rsidRPr="00A2687C" w:rsidRDefault="00E54ACB" w:rsidP="00093223">
      <w:pPr>
        <w:spacing w:line="276" w:lineRule="auto"/>
        <w:jc w:val="right"/>
        <w:rPr>
          <w:rFonts w:asciiTheme="minorHAnsi" w:hAnsiTheme="minorHAnsi" w:cstheme="minorHAnsi"/>
          <w:b/>
          <w:sz w:val="22"/>
          <w:szCs w:val="22"/>
        </w:rPr>
      </w:pPr>
    </w:p>
    <w:p w14:paraId="541F966C" w14:textId="77777777" w:rsidR="00E54ACB" w:rsidRPr="00A2687C" w:rsidRDefault="00E54ACB" w:rsidP="00093223">
      <w:pPr>
        <w:spacing w:line="276" w:lineRule="auto"/>
        <w:jc w:val="right"/>
        <w:rPr>
          <w:rFonts w:asciiTheme="minorHAnsi" w:hAnsiTheme="minorHAnsi" w:cstheme="minorHAnsi"/>
          <w:b/>
          <w:sz w:val="22"/>
          <w:szCs w:val="22"/>
        </w:rPr>
      </w:pPr>
    </w:p>
    <w:p w14:paraId="5ADA9D40"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FCF8F4C" w14:textId="77777777" w:rsidR="00E54ACB" w:rsidRPr="00A2687C" w:rsidRDefault="00E54ACB" w:rsidP="00093223">
      <w:pPr>
        <w:spacing w:line="276" w:lineRule="auto"/>
        <w:jc w:val="center"/>
        <w:rPr>
          <w:rFonts w:asciiTheme="minorHAnsi" w:hAnsiTheme="minorHAnsi" w:cstheme="minorHAnsi"/>
          <w:sz w:val="22"/>
          <w:szCs w:val="22"/>
        </w:rPr>
      </w:pPr>
    </w:p>
    <w:p w14:paraId="28B9116E"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5EDE72FD"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6EE3F6F"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D0451E7"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39C6D6D2"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1C2C1035"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61767387"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183AFDAD"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2A22A473" w14:textId="7DFA63BF"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7A6DA0">
        <w:rPr>
          <w:rFonts w:asciiTheme="minorHAnsi" w:hAnsiTheme="minorHAnsi" w:cstheme="minorHAnsi"/>
          <w:b/>
        </w:rPr>
        <w:t>30</w:t>
      </w:r>
      <w:r w:rsidR="00FB7B69" w:rsidRPr="00FB7B69">
        <w:rPr>
          <w:rFonts w:asciiTheme="minorHAnsi" w:hAnsiTheme="minorHAnsi" w:cstheme="minorHAnsi"/>
          <w:b/>
        </w:rPr>
        <w:t>0</w:t>
      </w:r>
      <w:r w:rsidR="007B3924" w:rsidRPr="007B3924">
        <w:rPr>
          <w:rFonts w:asciiTheme="minorHAnsi" w:hAnsiTheme="minorHAnsi" w:cstheme="minorHAnsi"/>
          <w:b/>
        </w:rPr>
        <w:t xml:space="preserve"> 000 zł, [</w:t>
      </w:r>
      <w:r w:rsidR="007B3924" w:rsidRPr="00E8405C">
        <w:rPr>
          <w:rFonts w:asciiTheme="minorHAnsi" w:hAnsiTheme="minorHAnsi" w:cstheme="minorHAnsi"/>
        </w:rPr>
        <w:t>słownie:</w:t>
      </w:r>
      <w:r w:rsidR="007B3924" w:rsidRPr="007B3924">
        <w:rPr>
          <w:rFonts w:asciiTheme="minorHAnsi" w:hAnsiTheme="minorHAnsi" w:cstheme="minorHAnsi"/>
          <w:b/>
        </w:rPr>
        <w:t xml:space="preserve"> </w:t>
      </w:r>
      <w:r w:rsidR="007A6DA0" w:rsidRPr="007A6DA0">
        <w:rPr>
          <w:rFonts w:asciiTheme="minorHAnsi" w:hAnsiTheme="minorHAnsi" w:cstheme="minorHAnsi"/>
          <w:b/>
        </w:rPr>
        <w:t>trzysta</w:t>
      </w:r>
      <w:r w:rsidR="007A6DA0" w:rsidDel="007A6DA0">
        <w:rPr>
          <w:rFonts w:asciiTheme="minorHAnsi" w:hAnsiTheme="minorHAnsi" w:cstheme="minorHAnsi"/>
          <w:b/>
        </w:rPr>
        <w:t xml:space="preserve"> </w:t>
      </w:r>
      <w:r w:rsidR="007B3924" w:rsidRPr="007B3924">
        <w:rPr>
          <w:rFonts w:asciiTheme="minorHAnsi" w:hAnsiTheme="minorHAnsi" w:cstheme="minorHAnsi"/>
          <w:b/>
        </w:rPr>
        <w:t>tysięcy złotych</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007B3924">
        <w:rPr>
          <w:rFonts w:asciiTheme="minorHAnsi" w:hAnsiTheme="minorHAnsi" w:cstheme="minorHAnsi"/>
        </w:rPr>
        <w:t>;</w:t>
      </w:r>
    </w:p>
    <w:p w14:paraId="0E0B9803" w14:textId="77777777" w:rsidR="00E54ACB" w:rsidRPr="00942809" w:rsidRDefault="00E54ACB" w:rsidP="00093223">
      <w:pPr>
        <w:spacing w:line="276" w:lineRule="auto"/>
        <w:jc w:val="right"/>
        <w:rPr>
          <w:rFonts w:asciiTheme="minorHAnsi" w:hAnsiTheme="minorHAnsi" w:cstheme="minorHAnsi"/>
          <w:b/>
          <w:sz w:val="22"/>
          <w:szCs w:val="22"/>
        </w:rPr>
      </w:pPr>
    </w:p>
    <w:p w14:paraId="6DD36276"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1752B9F"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67175C2F" w14:textId="77777777" w:rsidR="00E54ACB" w:rsidRPr="00942809" w:rsidRDefault="00E54ACB" w:rsidP="00093223">
      <w:pPr>
        <w:spacing w:line="276" w:lineRule="auto"/>
        <w:jc w:val="right"/>
        <w:rPr>
          <w:rFonts w:asciiTheme="minorHAnsi" w:hAnsiTheme="minorHAnsi" w:cstheme="minorHAnsi"/>
          <w:b/>
          <w:sz w:val="22"/>
          <w:szCs w:val="22"/>
        </w:rPr>
      </w:pPr>
    </w:p>
    <w:p w14:paraId="063866B9" w14:textId="77777777" w:rsidR="00E54ACB" w:rsidRPr="00942809" w:rsidRDefault="00E54ACB" w:rsidP="00093223">
      <w:pPr>
        <w:spacing w:line="276" w:lineRule="auto"/>
        <w:jc w:val="center"/>
        <w:rPr>
          <w:rFonts w:asciiTheme="minorHAnsi" w:hAnsiTheme="minorHAnsi" w:cstheme="minorHAnsi"/>
          <w:b/>
          <w:sz w:val="22"/>
          <w:szCs w:val="22"/>
        </w:rPr>
      </w:pPr>
    </w:p>
    <w:p w14:paraId="3CC96D0C"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66934C9" w14:textId="77777777" w:rsidR="00E54ACB" w:rsidRPr="00942809" w:rsidRDefault="00E54ACB" w:rsidP="00093223">
      <w:pPr>
        <w:spacing w:line="276" w:lineRule="auto"/>
        <w:jc w:val="center"/>
        <w:rPr>
          <w:rFonts w:asciiTheme="minorHAnsi" w:hAnsiTheme="minorHAnsi" w:cstheme="minorHAnsi"/>
          <w:b/>
          <w:sz w:val="22"/>
          <w:szCs w:val="22"/>
        </w:rPr>
      </w:pPr>
    </w:p>
    <w:p w14:paraId="5D1ACB2D" w14:textId="77777777" w:rsidR="00E54ACB" w:rsidRPr="00942809" w:rsidRDefault="00E54ACB" w:rsidP="00093223">
      <w:pPr>
        <w:spacing w:line="276" w:lineRule="auto"/>
        <w:rPr>
          <w:rFonts w:asciiTheme="minorHAnsi" w:hAnsiTheme="minorHAnsi" w:cstheme="minorHAnsi"/>
          <w:sz w:val="22"/>
          <w:szCs w:val="22"/>
        </w:rPr>
      </w:pPr>
    </w:p>
    <w:p w14:paraId="67F154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3034C36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3397C0B" w14:textId="09D19F82"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027EB0">
        <w:rPr>
          <w:rFonts w:asciiTheme="minorHAnsi" w:hAnsiTheme="minorHAnsi" w:cstheme="minorHAnsi"/>
          <w:b/>
          <w:sz w:val="22"/>
          <w:szCs w:val="22"/>
        </w:rPr>
        <w:t>F</w:t>
      </w:r>
      <w:r w:rsidR="00A2687C" w:rsidRPr="007C47AF">
        <w:rPr>
          <w:rFonts w:asciiTheme="minorHAnsi" w:hAnsiTheme="minorHAnsi" w:cstheme="minorHAnsi"/>
          <w:b/>
          <w:sz w:val="22"/>
          <w:szCs w:val="22"/>
        </w:rPr>
        <w:t>Z/4100/</w:t>
      </w:r>
      <w:r w:rsidR="00E8405C" w:rsidRPr="00E8405C">
        <w:rPr>
          <w:rFonts w:asciiTheme="minorHAnsi" w:hAnsiTheme="minorHAnsi" w:cstheme="minorHAnsi"/>
          <w:b/>
          <w:sz w:val="22"/>
          <w:szCs w:val="22"/>
        </w:rPr>
        <w:t>1300011071</w:t>
      </w:r>
      <w:r w:rsidR="00040715">
        <w:rPr>
          <w:rFonts w:asciiTheme="minorHAnsi" w:hAnsiTheme="minorHAnsi" w:cstheme="minorHAnsi"/>
          <w:b/>
          <w:sz w:val="22"/>
          <w:szCs w:val="22"/>
        </w:rPr>
        <w:t>/</w:t>
      </w:r>
      <w:r w:rsidR="00A2687C">
        <w:rPr>
          <w:rFonts w:asciiTheme="minorHAnsi" w:hAnsiTheme="minorHAnsi" w:cstheme="minorHAnsi"/>
          <w:b/>
          <w:sz w:val="22"/>
          <w:szCs w:val="22"/>
        </w:rPr>
        <w:t>2</w:t>
      </w:r>
      <w:r w:rsidR="001D6442">
        <w:rPr>
          <w:rFonts w:asciiTheme="minorHAnsi" w:hAnsiTheme="minorHAnsi" w:cstheme="minorHAnsi"/>
          <w:b/>
          <w:sz w:val="22"/>
          <w:szCs w:val="22"/>
        </w:rPr>
        <w:t>1</w:t>
      </w:r>
      <w:r w:rsidRPr="00942809">
        <w:rPr>
          <w:rFonts w:asciiTheme="minorHAnsi" w:eastAsia="Calibri" w:hAnsiTheme="minorHAnsi" w:cstheme="minorHAnsi"/>
          <w:bCs/>
          <w:sz w:val="22"/>
          <w:szCs w:val="22"/>
          <w:lang w:eastAsia="en-US"/>
        </w:rPr>
        <w:t>”</w:t>
      </w:r>
    </w:p>
    <w:p w14:paraId="7F5897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04AE4ED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E13153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D220F5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EB42C98"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311F7379"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1E9DC1E6"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25245F56"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7F6A245B" w14:textId="77777777" w:rsidR="00E54ACB" w:rsidRPr="00942809" w:rsidRDefault="00E54ACB" w:rsidP="00093223">
      <w:pPr>
        <w:spacing w:line="276" w:lineRule="auto"/>
        <w:jc w:val="both"/>
        <w:rPr>
          <w:rFonts w:asciiTheme="minorHAnsi" w:hAnsiTheme="minorHAnsi" w:cstheme="minorHAnsi"/>
          <w:sz w:val="22"/>
          <w:szCs w:val="22"/>
        </w:rPr>
      </w:pPr>
    </w:p>
    <w:p w14:paraId="2601A72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87652D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E53F8FC"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5683CC50" w14:textId="77777777" w:rsidR="00E54ACB" w:rsidRPr="00942809" w:rsidRDefault="00E54ACB" w:rsidP="00093223">
      <w:pPr>
        <w:spacing w:line="276" w:lineRule="auto"/>
        <w:jc w:val="both"/>
        <w:rPr>
          <w:rFonts w:asciiTheme="minorHAnsi" w:hAnsiTheme="minorHAnsi" w:cstheme="minorHAnsi"/>
          <w:sz w:val="22"/>
          <w:szCs w:val="22"/>
        </w:rPr>
      </w:pPr>
    </w:p>
    <w:p w14:paraId="1942011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142FA12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245FC96"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1F7A86F" w14:textId="77777777" w:rsidR="00E54ACB" w:rsidRPr="00942809" w:rsidRDefault="00E54ACB" w:rsidP="00093223">
      <w:pPr>
        <w:spacing w:line="276" w:lineRule="auto"/>
        <w:jc w:val="both"/>
        <w:rPr>
          <w:rFonts w:asciiTheme="minorHAnsi" w:hAnsiTheme="minorHAnsi" w:cstheme="minorHAnsi"/>
          <w:sz w:val="22"/>
          <w:szCs w:val="22"/>
        </w:rPr>
      </w:pPr>
    </w:p>
    <w:p w14:paraId="25058F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614CF52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066C64B"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61D20A41" w14:textId="77777777" w:rsidR="00E54ACB" w:rsidRPr="00942809" w:rsidRDefault="00E54ACB" w:rsidP="00093223">
      <w:pPr>
        <w:spacing w:line="276" w:lineRule="auto"/>
        <w:jc w:val="both"/>
        <w:rPr>
          <w:rFonts w:asciiTheme="minorHAnsi" w:hAnsiTheme="minorHAnsi" w:cstheme="minorHAnsi"/>
          <w:sz w:val="22"/>
          <w:szCs w:val="22"/>
        </w:rPr>
      </w:pPr>
    </w:p>
    <w:p w14:paraId="51E045B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23E0539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FF4230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03F05C2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14:paraId="370ADAE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7D320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BF5FDE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71A775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3D5FFD3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682404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6DE8FC6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1E289527"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5EEAB7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003409B0" w14:textId="77777777" w:rsidR="00E54ACB" w:rsidRPr="00942809" w:rsidRDefault="00E54ACB" w:rsidP="00093223">
      <w:pPr>
        <w:spacing w:line="276" w:lineRule="auto"/>
        <w:rPr>
          <w:rFonts w:asciiTheme="minorHAnsi" w:hAnsiTheme="minorHAnsi" w:cstheme="minorHAnsi"/>
          <w:sz w:val="22"/>
          <w:szCs w:val="22"/>
        </w:rPr>
      </w:pPr>
    </w:p>
    <w:p w14:paraId="67644D2C" w14:textId="77777777" w:rsidR="00E54ACB" w:rsidRPr="00942809" w:rsidRDefault="00E54ACB" w:rsidP="00093223">
      <w:pPr>
        <w:spacing w:line="276" w:lineRule="auto"/>
        <w:rPr>
          <w:rFonts w:asciiTheme="minorHAnsi" w:hAnsiTheme="minorHAnsi" w:cstheme="minorHAnsi"/>
          <w:sz w:val="22"/>
          <w:szCs w:val="22"/>
        </w:rPr>
      </w:pPr>
    </w:p>
    <w:p w14:paraId="0DF17F9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04B83CE4" w14:textId="77777777" w:rsidR="00E54ACB" w:rsidRPr="00942809" w:rsidRDefault="00E54ACB" w:rsidP="00093223">
      <w:pPr>
        <w:spacing w:line="276" w:lineRule="auto"/>
        <w:jc w:val="both"/>
        <w:rPr>
          <w:rFonts w:asciiTheme="minorHAnsi" w:hAnsiTheme="minorHAnsi" w:cstheme="minorHAnsi"/>
          <w:sz w:val="22"/>
          <w:szCs w:val="22"/>
        </w:rPr>
      </w:pPr>
    </w:p>
    <w:p w14:paraId="2B04AE6D" w14:textId="77777777" w:rsidR="00E54ACB" w:rsidRPr="00942809" w:rsidRDefault="00E54ACB" w:rsidP="00093223">
      <w:pPr>
        <w:spacing w:line="276" w:lineRule="auto"/>
        <w:jc w:val="both"/>
        <w:rPr>
          <w:rFonts w:asciiTheme="minorHAnsi" w:hAnsiTheme="minorHAnsi" w:cstheme="minorHAnsi"/>
          <w:sz w:val="22"/>
          <w:szCs w:val="22"/>
        </w:rPr>
      </w:pPr>
    </w:p>
    <w:p w14:paraId="6DA45CE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558C9A1A"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E00BA47" w14:textId="77777777" w:rsidR="008E61C7" w:rsidRDefault="008E61C7" w:rsidP="00093223">
      <w:pPr>
        <w:spacing w:line="276" w:lineRule="auto"/>
        <w:jc w:val="both"/>
        <w:rPr>
          <w:rFonts w:asciiTheme="minorHAnsi" w:hAnsiTheme="minorHAnsi" w:cstheme="minorHAnsi"/>
          <w:sz w:val="22"/>
          <w:szCs w:val="22"/>
        </w:rPr>
      </w:pPr>
    </w:p>
    <w:p w14:paraId="4CF6FFAC" w14:textId="77777777" w:rsidR="008E61C7" w:rsidRDefault="008E61C7" w:rsidP="00093223">
      <w:pPr>
        <w:spacing w:line="276" w:lineRule="auto"/>
        <w:jc w:val="both"/>
        <w:rPr>
          <w:rFonts w:asciiTheme="minorHAnsi" w:hAnsiTheme="minorHAnsi" w:cstheme="minorHAnsi"/>
          <w:sz w:val="22"/>
          <w:szCs w:val="22"/>
        </w:rPr>
      </w:pPr>
    </w:p>
    <w:p w14:paraId="3ABB4712" w14:textId="77777777"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3DA2525C" w14:textId="77777777" w:rsidR="008E61C7" w:rsidRDefault="00040715" w:rsidP="008E61C7">
      <w:pPr>
        <w:jc w:val="right"/>
        <w:rPr>
          <w:rFonts w:ascii="Franklin Gothic Book" w:hAnsi="Franklin Gothic Book" w:cs="Tahoma"/>
          <w:sz w:val="24"/>
        </w:rPr>
      </w:pPr>
      <w:r>
        <w:rPr>
          <w:rFonts w:asciiTheme="minorHAnsi" w:hAnsiTheme="minorHAnsi" w:cstheme="minorHAnsi"/>
          <w:b/>
          <w:sz w:val="22"/>
          <w:szCs w:val="22"/>
        </w:rPr>
        <w:lastRenderedPageBreak/>
        <w:t>Załącznik nr 19</w:t>
      </w:r>
      <w:r w:rsidR="008E61C7" w:rsidRPr="008E61C7">
        <w:rPr>
          <w:rFonts w:asciiTheme="minorHAnsi" w:hAnsiTheme="minorHAnsi" w:cstheme="minorHAnsi"/>
          <w:b/>
          <w:sz w:val="22"/>
          <w:szCs w:val="22"/>
        </w:rPr>
        <w:t xml:space="preserve"> do formularza oferty</w:t>
      </w:r>
    </w:p>
    <w:p w14:paraId="173E5E94" w14:textId="77777777" w:rsidR="008E61C7" w:rsidRDefault="008E61C7" w:rsidP="008E61C7">
      <w:pPr>
        <w:spacing w:line="360" w:lineRule="auto"/>
        <w:jc w:val="center"/>
        <w:rPr>
          <w:rFonts w:ascii="Arial" w:hAnsi="Arial" w:cs="Arial"/>
          <w:b/>
        </w:rPr>
      </w:pPr>
    </w:p>
    <w:p w14:paraId="4EBF0E5C" w14:textId="77777777" w:rsidR="00F84FFF" w:rsidRDefault="00F84FFF" w:rsidP="008E61C7">
      <w:pPr>
        <w:spacing w:line="360" w:lineRule="auto"/>
        <w:jc w:val="center"/>
        <w:rPr>
          <w:rFonts w:ascii="Arial" w:hAnsi="Arial" w:cs="Arial"/>
          <w:b/>
        </w:rPr>
      </w:pPr>
    </w:p>
    <w:p w14:paraId="1296BAEA"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3B8D4E2B" w14:textId="77777777" w:rsidR="00F84FFF" w:rsidRDefault="00F84FFF" w:rsidP="008E61C7">
      <w:pPr>
        <w:spacing w:line="360" w:lineRule="auto"/>
        <w:jc w:val="center"/>
        <w:rPr>
          <w:rFonts w:ascii="Arial" w:hAnsi="Arial" w:cs="Arial"/>
          <w:b/>
          <w:lang w:bidi="lo-LA"/>
        </w:rPr>
      </w:pPr>
    </w:p>
    <w:p w14:paraId="36FC9313" w14:textId="77777777" w:rsidR="008E61C7" w:rsidRPr="00657407" w:rsidRDefault="008E61C7" w:rsidP="008E61C7">
      <w:pPr>
        <w:spacing w:line="360" w:lineRule="auto"/>
        <w:jc w:val="center"/>
        <w:rPr>
          <w:rFonts w:ascii="Arial" w:hAnsi="Arial" w:cs="Arial"/>
          <w:b/>
          <w:lang w:bidi="lo-LA"/>
        </w:rPr>
      </w:pPr>
    </w:p>
    <w:p w14:paraId="12A3165F"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159E0585"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6A466BF9" w14:textId="77777777" w:rsidR="008E61C7" w:rsidRDefault="008E61C7" w:rsidP="008E61C7">
      <w:pPr>
        <w:pStyle w:val="Akapitzlist"/>
        <w:spacing w:before="80" w:after="80"/>
        <w:ind w:left="0"/>
        <w:jc w:val="both"/>
        <w:rPr>
          <w:rFonts w:cs="Arial"/>
          <w:lang w:bidi="lo-LA"/>
        </w:rPr>
      </w:pPr>
    </w:p>
    <w:p w14:paraId="2AA91330"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w:t>
      </w:r>
      <w:r w:rsidR="00E725E9">
        <w:rPr>
          <w:rFonts w:cs="Arial"/>
          <w:lang w:bidi="lo-LA"/>
        </w:rPr>
        <w:t xml:space="preserve"> </w:t>
      </w:r>
      <w:r w:rsidRPr="00D502D1">
        <w:rPr>
          <w:rFonts w:cs="Arial"/>
          <w:lang w:bidi="lo-LA"/>
        </w:rPr>
        <w:t>…….….; umowy cywilno – prawne;</w:t>
      </w:r>
      <w:r w:rsidR="00E725E9">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14:paraId="3351E936" w14:textId="77777777" w:rsidR="00817C32" w:rsidRPr="00D502D1" w:rsidRDefault="00817C32" w:rsidP="008E61C7">
      <w:pPr>
        <w:pStyle w:val="Akapitzlist"/>
        <w:spacing w:before="80" w:after="80"/>
        <w:ind w:left="0"/>
        <w:jc w:val="both"/>
        <w:rPr>
          <w:rFonts w:cs="Arial"/>
          <w:lang w:bidi="lo-LA"/>
        </w:rPr>
      </w:pPr>
    </w:p>
    <w:p w14:paraId="686C8F1C"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7BB24DA"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51818674"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956"/>
        <w:gridCol w:w="630"/>
        <w:gridCol w:w="35"/>
        <w:gridCol w:w="65"/>
        <w:gridCol w:w="630"/>
        <w:gridCol w:w="673"/>
        <w:gridCol w:w="2657"/>
      </w:tblGrid>
      <w:tr w:rsidR="008E61C7" w:rsidRPr="00817C32" w14:paraId="170CD76F"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710FE003"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0911C50F"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C18E92"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61871A67"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6BFB42C2"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62B17405"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4CBCD495"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3344022"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68D1054"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6CB80DEE"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73FACC43" w14:textId="77777777" w:rsidTr="00CE5862">
        <w:tc>
          <w:tcPr>
            <w:tcW w:w="269" w:type="pct"/>
            <w:tcBorders>
              <w:top w:val="single" w:sz="4" w:space="0" w:color="auto"/>
              <w:left w:val="single" w:sz="4" w:space="0" w:color="auto"/>
              <w:bottom w:val="single" w:sz="4" w:space="0" w:color="auto"/>
              <w:right w:val="single" w:sz="4" w:space="0" w:color="auto"/>
            </w:tcBorders>
          </w:tcPr>
          <w:p w14:paraId="213CFF5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3C1C97F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FFF36D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CE710C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7C3B4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0710EBD3" w14:textId="77777777" w:rsidTr="00CE5862">
        <w:tc>
          <w:tcPr>
            <w:tcW w:w="269" w:type="pct"/>
            <w:tcBorders>
              <w:top w:val="single" w:sz="4" w:space="0" w:color="auto"/>
              <w:left w:val="single" w:sz="4" w:space="0" w:color="auto"/>
              <w:bottom w:val="single" w:sz="4" w:space="0" w:color="auto"/>
              <w:right w:val="single" w:sz="4" w:space="0" w:color="auto"/>
            </w:tcBorders>
          </w:tcPr>
          <w:p w14:paraId="777B0C7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69A214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1FA5D0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CCED78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62EA8DC"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723EA183" w14:textId="77777777" w:rsidTr="00CE5862">
        <w:tc>
          <w:tcPr>
            <w:tcW w:w="269" w:type="pct"/>
            <w:tcBorders>
              <w:top w:val="single" w:sz="4" w:space="0" w:color="auto"/>
              <w:left w:val="single" w:sz="4" w:space="0" w:color="auto"/>
              <w:bottom w:val="single" w:sz="4" w:space="0" w:color="auto"/>
              <w:right w:val="single" w:sz="4" w:space="0" w:color="auto"/>
            </w:tcBorders>
          </w:tcPr>
          <w:p w14:paraId="2F33A05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A9B2DA0"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E32554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BFE4BD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5AFBEFB"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1187063D" w14:textId="77777777" w:rsidTr="00CE5862">
        <w:tc>
          <w:tcPr>
            <w:tcW w:w="269" w:type="pct"/>
            <w:tcBorders>
              <w:top w:val="single" w:sz="4" w:space="0" w:color="auto"/>
              <w:left w:val="single" w:sz="4" w:space="0" w:color="auto"/>
              <w:bottom w:val="single" w:sz="4" w:space="0" w:color="auto"/>
              <w:right w:val="single" w:sz="4" w:space="0" w:color="auto"/>
            </w:tcBorders>
          </w:tcPr>
          <w:p w14:paraId="67C702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8A5552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59C0A31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E3E899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03161F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7A9E06DD" w14:textId="77777777" w:rsidTr="00CE5862">
        <w:tc>
          <w:tcPr>
            <w:tcW w:w="269" w:type="pct"/>
            <w:tcBorders>
              <w:top w:val="single" w:sz="4" w:space="0" w:color="auto"/>
              <w:left w:val="single" w:sz="4" w:space="0" w:color="auto"/>
              <w:bottom w:val="single" w:sz="4" w:space="0" w:color="auto"/>
              <w:right w:val="single" w:sz="4" w:space="0" w:color="auto"/>
            </w:tcBorders>
          </w:tcPr>
          <w:p w14:paraId="040701A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BD7B6B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D8A64A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44150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BE7E73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39A800EB" w14:textId="77777777" w:rsidTr="00CE5862">
        <w:tc>
          <w:tcPr>
            <w:tcW w:w="269" w:type="pct"/>
            <w:tcBorders>
              <w:top w:val="single" w:sz="4" w:space="0" w:color="auto"/>
              <w:left w:val="single" w:sz="4" w:space="0" w:color="auto"/>
              <w:bottom w:val="single" w:sz="4" w:space="0" w:color="auto"/>
              <w:right w:val="single" w:sz="4" w:space="0" w:color="auto"/>
            </w:tcBorders>
          </w:tcPr>
          <w:p w14:paraId="1B7A487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D3B600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9E032C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909D42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1C319C"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528F76A6" w14:textId="77777777" w:rsidTr="00CE5862">
        <w:tc>
          <w:tcPr>
            <w:tcW w:w="269" w:type="pct"/>
            <w:tcBorders>
              <w:top w:val="single" w:sz="4" w:space="0" w:color="auto"/>
              <w:left w:val="single" w:sz="4" w:space="0" w:color="auto"/>
              <w:bottom w:val="single" w:sz="4" w:space="0" w:color="auto"/>
              <w:right w:val="single" w:sz="4" w:space="0" w:color="auto"/>
            </w:tcBorders>
          </w:tcPr>
          <w:p w14:paraId="7D3809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69D6C35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6F1127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020FD0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C988769"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3DEF7E92"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64C7ACA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B37D5A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80CC7C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D59022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AB43204"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1F5672EF" w14:textId="77777777" w:rsidTr="00CE5862">
        <w:tc>
          <w:tcPr>
            <w:tcW w:w="269" w:type="pct"/>
            <w:tcBorders>
              <w:top w:val="single" w:sz="4" w:space="0" w:color="auto"/>
              <w:left w:val="single" w:sz="4" w:space="0" w:color="auto"/>
              <w:right w:val="single" w:sz="4" w:space="0" w:color="auto"/>
            </w:tcBorders>
          </w:tcPr>
          <w:p w14:paraId="27D78CF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346D49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30F62F61" w14:textId="77777777" w:rsidTr="00CE5862">
        <w:tc>
          <w:tcPr>
            <w:tcW w:w="269" w:type="pct"/>
            <w:vMerge w:val="restart"/>
            <w:tcBorders>
              <w:left w:val="single" w:sz="4" w:space="0" w:color="auto"/>
              <w:right w:val="single" w:sz="4" w:space="0" w:color="auto"/>
            </w:tcBorders>
          </w:tcPr>
          <w:p w14:paraId="5283F8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BE67FCD" w14:textId="77777777"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44C195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187471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DBEEF7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6DEFE168" w14:textId="77777777" w:rsidTr="00CE5862">
        <w:tc>
          <w:tcPr>
            <w:tcW w:w="269" w:type="pct"/>
            <w:vMerge/>
            <w:tcBorders>
              <w:left w:val="single" w:sz="4" w:space="0" w:color="auto"/>
              <w:right w:val="single" w:sz="4" w:space="0" w:color="auto"/>
            </w:tcBorders>
          </w:tcPr>
          <w:p w14:paraId="6F84731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73FB41C" w14:textId="77777777"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71ED7B1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E98619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6E5EE3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0C1C8F50" w14:textId="77777777" w:rsidTr="00CE5862">
        <w:tc>
          <w:tcPr>
            <w:tcW w:w="269" w:type="pct"/>
            <w:vMerge/>
            <w:tcBorders>
              <w:left w:val="single" w:sz="4" w:space="0" w:color="auto"/>
              <w:right w:val="single" w:sz="4" w:space="0" w:color="auto"/>
            </w:tcBorders>
          </w:tcPr>
          <w:p w14:paraId="26A74C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B35EA27" w14:textId="77777777"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E64E1C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F36D38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55DD76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06143BBA" w14:textId="77777777" w:rsidTr="00CE5862">
        <w:tc>
          <w:tcPr>
            <w:tcW w:w="269" w:type="pct"/>
            <w:vMerge/>
            <w:tcBorders>
              <w:left w:val="single" w:sz="4" w:space="0" w:color="auto"/>
              <w:bottom w:val="single" w:sz="4" w:space="0" w:color="auto"/>
              <w:right w:val="single" w:sz="4" w:space="0" w:color="auto"/>
            </w:tcBorders>
          </w:tcPr>
          <w:p w14:paraId="3EB2B93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977716D" w14:textId="77777777"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64760A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B52C7E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1CB7A0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F4C20FD" w14:textId="77777777" w:rsidTr="00CE5862">
        <w:tc>
          <w:tcPr>
            <w:tcW w:w="269" w:type="pct"/>
            <w:tcBorders>
              <w:top w:val="single" w:sz="4" w:space="0" w:color="auto"/>
              <w:left w:val="single" w:sz="4" w:space="0" w:color="auto"/>
              <w:bottom w:val="single" w:sz="4" w:space="0" w:color="auto"/>
              <w:right w:val="single" w:sz="4" w:space="0" w:color="auto"/>
            </w:tcBorders>
          </w:tcPr>
          <w:p w14:paraId="51440D5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AC1648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283979C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001F47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60BD73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0560D9DE" w14:textId="77777777" w:rsidTr="00CE5862">
        <w:tc>
          <w:tcPr>
            <w:tcW w:w="269" w:type="pct"/>
            <w:tcBorders>
              <w:top w:val="single" w:sz="4" w:space="0" w:color="auto"/>
              <w:left w:val="single" w:sz="4" w:space="0" w:color="auto"/>
              <w:bottom w:val="single" w:sz="4" w:space="0" w:color="auto"/>
              <w:right w:val="single" w:sz="4" w:space="0" w:color="auto"/>
            </w:tcBorders>
          </w:tcPr>
          <w:p w14:paraId="169A52B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39650BC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7481B97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FB4105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E305C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55ED5A4D" w14:textId="77777777" w:rsidTr="00CE5862">
        <w:tc>
          <w:tcPr>
            <w:tcW w:w="269" w:type="pct"/>
            <w:tcBorders>
              <w:top w:val="single" w:sz="4" w:space="0" w:color="auto"/>
              <w:left w:val="single" w:sz="4" w:space="0" w:color="auto"/>
              <w:bottom w:val="single" w:sz="4" w:space="0" w:color="auto"/>
              <w:right w:val="single" w:sz="4" w:space="0" w:color="auto"/>
            </w:tcBorders>
          </w:tcPr>
          <w:p w14:paraId="6F92CCD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DC896D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34E939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880BC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DC1FC0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24F81275" w14:textId="77777777" w:rsidTr="00CE5862">
        <w:tc>
          <w:tcPr>
            <w:tcW w:w="269" w:type="pct"/>
            <w:tcBorders>
              <w:top w:val="single" w:sz="4" w:space="0" w:color="auto"/>
              <w:left w:val="single" w:sz="4" w:space="0" w:color="auto"/>
              <w:bottom w:val="single" w:sz="4" w:space="0" w:color="auto"/>
              <w:right w:val="single" w:sz="4" w:space="0" w:color="auto"/>
            </w:tcBorders>
          </w:tcPr>
          <w:p w14:paraId="0DAE0EB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768A8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3ACF19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CBC656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28AE176"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0B2EC38F" w14:textId="77777777" w:rsidTr="00CE5862">
        <w:tc>
          <w:tcPr>
            <w:tcW w:w="269" w:type="pct"/>
            <w:tcBorders>
              <w:top w:val="single" w:sz="4" w:space="0" w:color="auto"/>
              <w:left w:val="single" w:sz="4" w:space="0" w:color="auto"/>
              <w:bottom w:val="single" w:sz="4" w:space="0" w:color="auto"/>
              <w:right w:val="single" w:sz="4" w:space="0" w:color="auto"/>
            </w:tcBorders>
          </w:tcPr>
          <w:p w14:paraId="5BE8DAE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2212C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372DB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4E2968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3B4D3D1"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6CC8E044" w14:textId="77777777" w:rsidTr="00CE5862">
        <w:tc>
          <w:tcPr>
            <w:tcW w:w="269" w:type="pct"/>
            <w:tcBorders>
              <w:top w:val="single" w:sz="4" w:space="0" w:color="auto"/>
              <w:left w:val="single" w:sz="4" w:space="0" w:color="auto"/>
              <w:bottom w:val="single" w:sz="4" w:space="0" w:color="auto"/>
              <w:right w:val="single" w:sz="4" w:space="0" w:color="auto"/>
            </w:tcBorders>
          </w:tcPr>
          <w:p w14:paraId="1C10F52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198C4F6"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1712E2A0" w14:textId="77777777" w:rsidTr="00CE5862">
        <w:tc>
          <w:tcPr>
            <w:tcW w:w="269" w:type="pct"/>
            <w:vMerge w:val="restart"/>
            <w:tcBorders>
              <w:top w:val="single" w:sz="4" w:space="0" w:color="auto"/>
              <w:left w:val="single" w:sz="4" w:space="0" w:color="auto"/>
              <w:right w:val="single" w:sz="4" w:space="0" w:color="auto"/>
            </w:tcBorders>
          </w:tcPr>
          <w:p w14:paraId="715074C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69DF674" w14:textId="77777777" w:rsidR="008E61C7" w:rsidRPr="00817C32" w:rsidRDefault="008E61C7" w:rsidP="00AE167C">
            <w:pPr>
              <w:pStyle w:val="Tekstpodstawowy2"/>
              <w:numPr>
                <w:ilvl w:val="0"/>
                <w:numId w:val="58"/>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5047E1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7866B3F6"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332ED3F9" w14:textId="77777777" w:rsidTr="00CE5862">
        <w:tc>
          <w:tcPr>
            <w:tcW w:w="269" w:type="pct"/>
            <w:vMerge/>
            <w:tcBorders>
              <w:left w:val="single" w:sz="4" w:space="0" w:color="auto"/>
              <w:right w:val="single" w:sz="4" w:space="0" w:color="auto"/>
            </w:tcBorders>
          </w:tcPr>
          <w:p w14:paraId="4A8CCA2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633EC39" w14:textId="77777777" w:rsidR="008E61C7" w:rsidRPr="00817C32" w:rsidRDefault="008E61C7" w:rsidP="00AE167C">
            <w:pPr>
              <w:pStyle w:val="Tekstpodstawowy2"/>
              <w:numPr>
                <w:ilvl w:val="0"/>
                <w:numId w:val="58"/>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0FA071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72EE1880"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064F3A68" w14:textId="77777777" w:rsidTr="00CE5862">
        <w:tc>
          <w:tcPr>
            <w:tcW w:w="269" w:type="pct"/>
            <w:vMerge/>
            <w:tcBorders>
              <w:left w:val="single" w:sz="4" w:space="0" w:color="auto"/>
              <w:right w:val="single" w:sz="4" w:space="0" w:color="auto"/>
            </w:tcBorders>
          </w:tcPr>
          <w:p w14:paraId="2686B97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9860B69" w14:textId="77777777" w:rsidR="008E61C7" w:rsidRPr="00817C32" w:rsidRDefault="008E61C7" w:rsidP="00AE167C">
            <w:pPr>
              <w:pStyle w:val="Tekstpodstawowy2"/>
              <w:numPr>
                <w:ilvl w:val="0"/>
                <w:numId w:val="58"/>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670745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632B119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321CFF18" w14:textId="77777777" w:rsidTr="00CE5862">
        <w:tc>
          <w:tcPr>
            <w:tcW w:w="269" w:type="pct"/>
            <w:tcBorders>
              <w:left w:val="single" w:sz="4" w:space="0" w:color="auto"/>
              <w:right w:val="single" w:sz="4" w:space="0" w:color="auto"/>
            </w:tcBorders>
          </w:tcPr>
          <w:p w14:paraId="28806C1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C0878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555BD171" w14:textId="77777777" w:rsidTr="00CE5862">
        <w:tc>
          <w:tcPr>
            <w:tcW w:w="269" w:type="pct"/>
            <w:tcBorders>
              <w:top w:val="single" w:sz="4" w:space="0" w:color="auto"/>
              <w:left w:val="single" w:sz="4" w:space="0" w:color="auto"/>
              <w:bottom w:val="single" w:sz="4" w:space="0" w:color="auto"/>
              <w:right w:val="single" w:sz="4" w:space="0" w:color="auto"/>
            </w:tcBorders>
          </w:tcPr>
          <w:p w14:paraId="1D73118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6273A79A"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F1B70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908747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4680384"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7B0EF6E2" w14:textId="77777777" w:rsidTr="00CE5862">
        <w:tc>
          <w:tcPr>
            <w:tcW w:w="269" w:type="pct"/>
            <w:tcBorders>
              <w:top w:val="single" w:sz="4" w:space="0" w:color="auto"/>
              <w:left w:val="single" w:sz="4" w:space="0" w:color="auto"/>
              <w:bottom w:val="single" w:sz="4" w:space="0" w:color="auto"/>
              <w:right w:val="single" w:sz="4" w:space="0" w:color="auto"/>
            </w:tcBorders>
          </w:tcPr>
          <w:p w14:paraId="3E7ECAD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2139994A"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9BA824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24A1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F61192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082236EA" w14:textId="77777777" w:rsidR="008E61C7" w:rsidRDefault="008E61C7" w:rsidP="008E61C7">
      <w:pPr>
        <w:rPr>
          <w:rFonts w:asciiTheme="minorHAnsi" w:hAnsiTheme="minorHAnsi" w:cstheme="minorHAnsi"/>
          <w:szCs w:val="20"/>
        </w:rPr>
      </w:pPr>
    </w:p>
    <w:p w14:paraId="23A15765"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7FA293DB"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3"/>
        <w:gridCol w:w="410"/>
        <w:gridCol w:w="331"/>
        <w:gridCol w:w="441"/>
        <w:gridCol w:w="296"/>
        <w:gridCol w:w="445"/>
        <w:gridCol w:w="443"/>
        <w:gridCol w:w="443"/>
        <w:gridCol w:w="592"/>
      </w:tblGrid>
      <w:tr w:rsidR="00817C32" w:rsidRPr="00817C32" w14:paraId="4F254433" w14:textId="77777777" w:rsidTr="00817C32">
        <w:trPr>
          <w:trHeight w:val="501"/>
        </w:trPr>
        <w:tc>
          <w:tcPr>
            <w:tcW w:w="3334" w:type="pct"/>
          </w:tcPr>
          <w:p w14:paraId="1B0F346B"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315AAA17"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7E3BF730"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5D86ED8A"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1C539FC7"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280429CE" w14:textId="77777777" w:rsidTr="00817C32">
        <w:tc>
          <w:tcPr>
            <w:tcW w:w="3334" w:type="pct"/>
          </w:tcPr>
          <w:p w14:paraId="63B6272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5E07E53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FF1731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CD8A90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ED90E3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10F6945" w14:textId="77777777" w:rsidTr="00817C32">
        <w:tc>
          <w:tcPr>
            <w:tcW w:w="3334" w:type="pct"/>
          </w:tcPr>
          <w:p w14:paraId="42C4900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09D69F0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9A0CA9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889731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C1086C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799814C3" w14:textId="77777777" w:rsidTr="00817C32">
        <w:tc>
          <w:tcPr>
            <w:tcW w:w="3334" w:type="pct"/>
          </w:tcPr>
          <w:p w14:paraId="374641E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1D5AF97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4621D73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B4A82F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490299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2D2214E9" w14:textId="77777777" w:rsidTr="00817C32">
        <w:tc>
          <w:tcPr>
            <w:tcW w:w="3334" w:type="pct"/>
          </w:tcPr>
          <w:p w14:paraId="5A6182A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69DE771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68C9F0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BBE97C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9D28AC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AFF4BE7" w14:textId="77777777" w:rsidTr="00817C32">
        <w:trPr>
          <w:trHeight w:val="533"/>
        </w:trPr>
        <w:tc>
          <w:tcPr>
            <w:tcW w:w="3334" w:type="pct"/>
          </w:tcPr>
          <w:p w14:paraId="0F88FFB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15C6FDD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E055D0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ECE9E4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79BB1C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2FCCE7AA" w14:textId="77777777" w:rsidTr="00817C32">
        <w:trPr>
          <w:trHeight w:val="295"/>
        </w:trPr>
        <w:tc>
          <w:tcPr>
            <w:tcW w:w="3334" w:type="pct"/>
          </w:tcPr>
          <w:p w14:paraId="7F0F8A0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122EEF5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DA1548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135343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120BBA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099F3104" w14:textId="77777777" w:rsidTr="00817C32">
        <w:trPr>
          <w:trHeight w:val="245"/>
        </w:trPr>
        <w:tc>
          <w:tcPr>
            <w:tcW w:w="3334" w:type="pct"/>
          </w:tcPr>
          <w:p w14:paraId="62E03C5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4F78092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4B033F4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569F968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435DBB8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7DF06D7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0BA3F08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2B50435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41342C9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3B28149C" w14:textId="77777777" w:rsidR="008E61C7" w:rsidRDefault="008E61C7" w:rsidP="008E61C7">
      <w:pPr>
        <w:jc w:val="both"/>
        <w:rPr>
          <w:rFonts w:asciiTheme="minorHAnsi" w:hAnsiTheme="minorHAnsi" w:cstheme="minorHAnsi"/>
          <w:i/>
          <w:szCs w:val="20"/>
        </w:rPr>
      </w:pPr>
    </w:p>
    <w:p w14:paraId="0BAB7A52"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4C804081"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6F376ED9"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3CA480CE"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0DEE2FFD"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lastRenderedPageBreak/>
        <w:t>Za zgodność danych zawartych w Karcie/Kwestionariuszu</w:t>
      </w:r>
    </w:p>
    <w:p w14:paraId="05B3A586"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57E1CA63"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0C1E2776"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7BDC9821"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58C52804" w14:textId="77777777" w:rsidR="008E61C7" w:rsidRPr="00657407" w:rsidRDefault="008E61C7" w:rsidP="008E61C7">
      <w:pPr>
        <w:spacing w:line="360" w:lineRule="auto"/>
        <w:ind w:left="3540" w:firstLine="708"/>
        <w:contextualSpacing/>
        <w:rPr>
          <w:rFonts w:cs="Calibri"/>
          <w:color w:val="000000"/>
          <w:sz w:val="18"/>
          <w:szCs w:val="18"/>
        </w:rPr>
      </w:pPr>
    </w:p>
    <w:p w14:paraId="1E9D0F60"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0A639B43"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2A481476"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2A45B268" w14:textId="77777777" w:rsidR="008E61C7" w:rsidRPr="00942809" w:rsidRDefault="008E61C7" w:rsidP="00093223">
      <w:pPr>
        <w:spacing w:line="276" w:lineRule="auto"/>
        <w:jc w:val="both"/>
        <w:rPr>
          <w:rFonts w:asciiTheme="minorHAnsi" w:hAnsiTheme="minorHAnsi" w:cstheme="minorHAnsi"/>
          <w:sz w:val="22"/>
          <w:szCs w:val="22"/>
        </w:rPr>
      </w:pPr>
    </w:p>
    <w:p w14:paraId="4EDA1AD2" w14:textId="77777777" w:rsidR="00E54ACB" w:rsidRPr="00942809" w:rsidRDefault="00E54ACB" w:rsidP="00093223">
      <w:pPr>
        <w:spacing w:line="276" w:lineRule="auto"/>
        <w:jc w:val="center"/>
        <w:rPr>
          <w:rFonts w:asciiTheme="minorHAnsi" w:hAnsiTheme="minorHAnsi" w:cstheme="minorHAnsi"/>
          <w:sz w:val="22"/>
          <w:szCs w:val="22"/>
        </w:rPr>
      </w:pPr>
    </w:p>
    <w:p w14:paraId="2043B85E"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6104ABF6" w14:textId="77777777" w:rsidR="00AD2C0E" w:rsidRPr="00942809" w:rsidRDefault="00A2687C" w:rsidP="00BD4167">
      <w:pPr>
        <w:spacing w:after="160"/>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14:paraId="161FA86A" w14:textId="77777777" w:rsidTr="00DC0221">
        <w:tc>
          <w:tcPr>
            <w:tcW w:w="9771" w:type="dxa"/>
            <w:shd w:val="clear" w:color="auto" w:fill="FBD4B4" w:themeFill="accent6" w:themeFillTint="66"/>
          </w:tcPr>
          <w:p w14:paraId="0B45F6F4" w14:textId="77777777"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7"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w:t>
            </w:r>
            <w:r w:rsidR="00D405F7">
              <w:rPr>
                <w:rFonts w:asciiTheme="minorHAnsi" w:hAnsiTheme="minorHAnsi" w:cstheme="minorHAnsi"/>
                <w:sz w:val="22"/>
                <w:szCs w:val="22"/>
              </w:rPr>
              <w:t>OP</w:t>
            </w:r>
            <w:r w:rsidR="00F91B66" w:rsidRPr="00144DBB">
              <w:rPr>
                <w:rFonts w:asciiTheme="minorHAnsi" w:hAnsiTheme="minorHAnsi" w:cstheme="minorHAnsi"/>
                <w:sz w:val="22"/>
                <w:szCs w:val="22"/>
              </w:rPr>
              <w:t>Z)</w:t>
            </w:r>
            <w:bookmarkEnd w:id="27"/>
          </w:p>
        </w:tc>
      </w:tr>
      <w:tr w:rsidR="00504EC6" w:rsidRPr="00144DBB" w14:paraId="48D7BB3E" w14:textId="77777777" w:rsidTr="00DC0221">
        <w:tblPrEx>
          <w:shd w:val="clear" w:color="auto" w:fill="D9D9D9" w:themeFill="background1" w:themeFillShade="D9"/>
        </w:tblPrEx>
        <w:trPr>
          <w:trHeight w:val="249"/>
        </w:trPr>
        <w:tc>
          <w:tcPr>
            <w:tcW w:w="9771" w:type="dxa"/>
            <w:shd w:val="clear" w:color="auto" w:fill="D9D9D9" w:themeFill="background1" w:themeFillShade="D9"/>
          </w:tcPr>
          <w:p w14:paraId="578C9FB5" w14:textId="77777777" w:rsidR="00504EC6" w:rsidRPr="00144DBB" w:rsidRDefault="00504EC6"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28" w:name="_Toc54953931"/>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28"/>
          </w:p>
        </w:tc>
      </w:tr>
    </w:tbl>
    <w:p w14:paraId="17372739" w14:textId="77777777" w:rsidR="00B72582" w:rsidRDefault="00951832" w:rsidP="00093223">
      <w:pPr>
        <w:spacing w:line="276" w:lineRule="auto"/>
        <w:jc w:val="both"/>
        <w:rPr>
          <w:rFonts w:ascii="Calibri" w:hAnsi="Calibri"/>
          <w:b/>
          <w:color w:val="000000"/>
          <w:sz w:val="22"/>
          <w:szCs w:val="22"/>
        </w:rPr>
      </w:pPr>
      <w:r w:rsidRPr="00951832">
        <w:rPr>
          <w:rFonts w:ascii="Calibri" w:hAnsi="Calibri"/>
          <w:b/>
          <w:color w:val="000000"/>
          <w:sz w:val="22"/>
          <w:szCs w:val="22"/>
        </w:rPr>
        <w:t>Remont dróg na składowisku „Pióry”</w:t>
      </w:r>
    </w:p>
    <w:p w14:paraId="39E86630" w14:textId="77777777" w:rsidR="00A715EC" w:rsidRP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A715EC" w:rsidRPr="00A715EC">
        <w:rPr>
          <w:rFonts w:asciiTheme="minorHAnsi" w:hAnsiTheme="minorHAnsi" w:cstheme="minorHAnsi"/>
          <w:color w:val="000000" w:themeColor="text1"/>
          <w:sz w:val="22"/>
          <w:szCs w:val="22"/>
        </w:rPr>
        <w:t>45210000-2 Roboty budowlane w zakresie budynków i budowli</w:t>
      </w:r>
    </w:p>
    <w:p w14:paraId="23A506EC" w14:textId="77777777" w:rsidR="00A715EC" w:rsidRPr="00144DBB" w:rsidRDefault="00A715EC" w:rsidP="00A715EC">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14:paraId="6BB47968" w14:textId="77777777" w:rsidTr="00DC0221">
        <w:trPr>
          <w:trHeight w:val="249"/>
        </w:trPr>
        <w:tc>
          <w:tcPr>
            <w:tcW w:w="9776" w:type="dxa"/>
            <w:shd w:val="clear" w:color="auto" w:fill="D9D9D9" w:themeFill="background1" w:themeFillShade="D9"/>
          </w:tcPr>
          <w:p w14:paraId="0D074A27" w14:textId="77777777" w:rsidR="00504EC6" w:rsidRPr="00144DBB" w:rsidRDefault="00504EC6"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29" w:name="_Toc54953932"/>
            <w:r w:rsidRPr="00144DBB">
              <w:rPr>
                <w:rFonts w:asciiTheme="minorHAnsi" w:hAnsiTheme="minorHAnsi" w:cstheme="minorHAnsi"/>
                <w:sz w:val="22"/>
                <w:szCs w:val="22"/>
                <w:lang w:val="pl-PL"/>
              </w:rPr>
              <w:t>SZCZEGÓŁOWY ZAKRES ZAMÓWIENIA</w:t>
            </w:r>
            <w:bookmarkEnd w:id="29"/>
          </w:p>
        </w:tc>
      </w:tr>
    </w:tbl>
    <w:p w14:paraId="05A27050" w14:textId="77777777" w:rsidR="004E7035" w:rsidRDefault="004E7035" w:rsidP="00AE167C">
      <w:pPr>
        <w:pStyle w:val="Akapitzlist"/>
        <w:numPr>
          <w:ilvl w:val="0"/>
          <w:numId w:val="65"/>
        </w:numPr>
        <w:spacing w:before="120" w:after="120"/>
        <w:rPr>
          <w:rFonts w:cs="Calibri"/>
          <w:color w:val="000000"/>
        </w:rPr>
      </w:pPr>
      <w:r w:rsidRPr="007D6AD2">
        <w:rPr>
          <w:rFonts w:cs="Calibri"/>
          <w:color w:val="000000"/>
        </w:rPr>
        <w:t>Zakres prac:</w:t>
      </w:r>
    </w:p>
    <w:tbl>
      <w:tblPr>
        <w:tblW w:w="10196" w:type="dxa"/>
        <w:jc w:val="center"/>
        <w:tblCellMar>
          <w:left w:w="70" w:type="dxa"/>
          <w:right w:w="70" w:type="dxa"/>
        </w:tblCellMar>
        <w:tblLook w:val="04A0" w:firstRow="1" w:lastRow="0" w:firstColumn="1" w:lastColumn="0" w:noHBand="0" w:noVBand="1"/>
      </w:tblPr>
      <w:tblGrid>
        <w:gridCol w:w="557"/>
        <w:gridCol w:w="8364"/>
        <w:gridCol w:w="1275"/>
      </w:tblGrid>
      <w:tr w:rsidR="00D405F7" w:rsidRPr="002B1AA1" w14:paraId="6913FB45" w14:textId="77777777" w:rsidTr="00E8405C">
        <w:trPr>
          <w:trHeight w:val="600"/>
          <w:jc w:val="center"/>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BB6555" w14:textId="77777777" w:rsidR="004E7035" w:rsidRPr="002B1AA1" w:rsidRDefault="004E7035" w:rsidP="00A6207D">
            <w:pPr>
              <w:jc w:val="center"/>
              <w:rPr>
                <w:rFonts w:ascii="Calibri" w:hAnsi="Calibri" w:cs="Calibri"/>
                <w:b/>
                <w:bCs/>
                <w:color w:val="000000"/>
                <w:sz w:val="22"/>
                <w:szCs w:val="22"/>
              </w:rPr>
            </w:pPr>
            <w:r w:rsidRPr="002B1AA1">
              <w:rPr>
                <w:rFonts w:ascii="Calibri" w:hAnsi="Calibri" w:cs="Calibri"/>
                <w:b/>
                <w:bCs/>
                <w:color w:val="000000"/>
                <w:sz w:val="22"/>
                <w:szCs w:val="22"/>
              </w:rPr>
              <w:t>Lp.</w:t>
            </w:r>
          </w:p>
        </w:tc>
        <w:tc>
          <w:tcPr>
            <w:tcW w:w="8364" w:type="dxa"/>
            <w:tcBorders>
              <w:top w:val="single" w:sz="8" w:space="0" w:color="auto"/>
              <w:left w:val="nil"/>
              <w:bottom w:val="single" w:sz="4" w:space="0" w:color="auto"/>
              <w:right w:val="single" w:sz="4" w:space="0" w:color="auto"/>
            </w:tcBorders>
            <w:shd w:val="clear" w:color="auto" w:fill="auto"/>
            <w:vAlign w:val="center"/>
            <w:hideMark/>
          </w:tcPr>
          <w:p w14:paraId="072B5788" w14:textId="77777777" w:rsidR="004E7035" w:rsidRPr="002B1AA1" w:rsidRDefault="004E7035" w:rsidP="00A6207D">
            <w:pPr>
              <w:jc w:val="center"/>
              <w:rPr>
                <w:rFonts w:ascii="Calibri" w:hAnsi="Calibri" w:cs="Calibri"/>
                <w:b/>
                <w:bCs/>
                <w:color w:val="000000"/>
                <w:sz w:val="22"/>
                <w:szCs w:val="22"/>
              </w:rPr>
            </w:pPr>
            <w:r w:rsidRPr="002B1AA1">
              <w:rPr>
                <w:rFonts w:ascii="Calibri" w:hAnsi="Calibri" w:cs="Calibri"/>
                <w:b/>
                <w:bCs/>
                <w:color w:val="000000"/>
                <w:sz w:val="22"/>
                <w:szCs w:val="22"/>
              </w:rPr>
              <w:t>Zakres prac</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24C9B43B" w14:textId="77777777" w:rsidR="004E7035" w:rsidRPr="002B1AA1" w:rsidRDefault="00EF63BE" w:rsidP="00EF63BE">
            <w:pPr>
              <w:jc w:val="center"/>
              <w:rPr>
                <w:rFonts w:ascii="Calibri" w:hAnsi="Calibri" w:cs="Calibri"/>
                <w:b/>
                <w:bCs/>
                <w:color w:val="000000"/>
                <w:sz w:val="22"/>
                <w:szCs w:val="22"/>
              </w:rPr>
            </w:pPr>
            <w:r w:rsidRPr="00EF63BE">
              <w:rPr>
                <w:rFonts w:ascii="Calibri" w:hAnsi="Calibri" w:cs="Calibri"/>
                <w:b/>
                <w:bCs/>
                <w:color w:val="000000"/>
                <w:sz w:val="22"/>
                <w:szCs w:val="22"/>
              </w:rPr>
              <w:t>Szacowan</w:t>
            </w:r>
            <w:r>
              <w:rPr>
                <w:rFonts w:ascii="Calibri" w:hAnsi="Calibri" w:cs="Calibri"/>
                <w:b/>
                <w:bCs/>
                <w:color w:val="000000"/>
                <w:sz w:val="22"/>
                <w:szCs w:val="22"/>
              </w:rPr>
              <w:t>a</w:t>
            </w:r>
            <w:r w:rsidRPr="00EF63BE">
              <w:rPr>
                <w:rFonts w:ascii="Calibri" w:hAnsi="Calibri" w:cs="Calibri"/>
                <w:b/>
                <w:bCs/>
                <w:color w:val="000000"/>
                <w:sz w:val="22"/>
                <w:szCs w:val="22"/>
              </w:rPr>
              <w:t xml:space="preserve"> </w:t>
            </w:r>
            <w:r>
              <w:rPr>
                <w:rFonts w:ascii="Calibri" w:hAnsi="Calibri" w:cs="Calibri"/>
                <w:b/>
                <w:bCs/>
                <w:color w:val="000000"/>
                <w:sz w:val="22"/>
                <w:szCs w:val="22"/>
              </w:rPr>
              <w:t>ilość</w:t>
            </w:r>
          </w:p>
        </w:tc>
      </w:tr>
      <w:tr w:rsidR="00D405F7" w:rsidRPr="002B1AA1" w14:paraId="5E04E9E1" w14:textId="77777777" w:rsidTr="00E8405C">
        <w:trPr>
          <w:trHeight w:val="38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E9B7CFA" w14:textId="77777777" w:rsidR="00F36F67" w:rsidRPr="002B1AA1" w:rsidRDefault="00F36F67" w:rsidP="00F36F67">
            <w:pPr>
              <w:jc w:val="center"/>
              <w:rPr>
                <w:rFonts w:ascii="Calibri" w:hAnsi="Calibri" w:cs="Calibri"/>
                <w:color w:val="000000"/>
                <w:sz w:val="22"/>
                <w:szCs w:val="22"/>
              </w:rPr>
            </w:pPr>
            <w:r w:rsidRPr="002B1AA1">
              <w:rPr>
                <w:rFonts w:ascii="Calibri" w:hAnsi="Calibri" w:cs="Calibri"/>
                <w:color w:val="000000"/>
                <w:sz w:val="22"/>
                <w:szCs w:val="22"/>
              </w:rPr>
              <w:t>1</w:t>
            </w:r>
          </w:p>
        </w:tc>
        <w:tc>
          <w:tcPr>
            <w:tcW w:w="8364" w:type="dxa"/>
            <w:tcBorders>
              <w:top w:val="nil"/>
              <w:left w:val="nil"/>
              <w:bottom w:val="single" w:sz="4" w:space="0" w:color="auto"/>
              <w:right w:val="single" w:sz="4" w:space="0" w:color="auto"/>
            </w:tcBorders>
            <w:shd w:val="clear" w:color="auto" w:fill="auto"/>
            <w:vAlign w:val="center"/>
            <w:hideMark/>
          </w:tcPr>
          <w:p w14:paraId="6E1666C6" w14:textId="77777777" w:rsidR="00F36F67" w:rsidRPr="002B1AA1" w:rsidRDefault="00F36F67" w:rsidP="00F36F67">
            <w:pPr>
              <w:rPr>
                <w:rFonts w:ascii="Calibri" w:hAnsi="Calibri" w:cs="Calibri"/>
                <w:color w:val="000000"/>
                <w:sz w:val="22"/>
                <w:szCs w:val="22"/>
              </w:rPr>
            </w:pPr>
            <w:r w:rsidRPr="008F0708">
              <w:rPr>
                <w:rFonts w:ascii="Calibri" w:hAnsi="Calibri" w:cs="Calibri"/>
                <w:color w:val="000000"/>
                <w:sz w:val="22"/>
                <w:szCs w:val="22"/>
              </w:rPr>
              <w:t>Wykonan</w:t>
            </w:r>
            <w:r>
              <w:rPr>
                <w:rFonts w:ascii="Calibri" w:hAnsi="Calibri" w:cs="Calibri"/>
                <w:color w:val="000000"/>
                <w:sz w:val="22"/>
                <w:szCs w:val="22"/>
              </w:rPr>
              <w:t>ie</w:t>
            </w:r>
            <w:r w:rsidRPr="008F0708">
              <w:rPr>
                <w:rFonts w:ascii="Calibri" w:hAnsi="Calibri" w:cs="Calibri"/>
                <w:color w:val="000000"/>
                <w:sz w:val="22"/>
                <w:szCs w:val="22"/>
              </w:rPr>
              <w:t xml:space="preserve"> dokumentacji </w:t>
            </w:r>
            <w:r>
              <w:rPr>
                <w:rFonts w:ascii="Calibri" w:hAnsi="Calibri" w:cs="Calibri"/>
                <w:color w:val="000000"/>
                <w:sz w:val="22"/>
                <w:szCs w:val="22"/>
              </w:rPr>
              <w:t>remontu</w:t>
            </w:r>
          </w:p>
        </w:tc>
        <w:tc>
          <w:tcPr>
            <w:tcW w:w="1275" w:type="dxa"/>
            <w:tcBorders>
              <w:top w:val="nil"/>
              <w:left w:val="nil"/>
              <w:bottom w:val="single" w:sz="4" w:space="0" w:color="auto"/>
              <w:right w:val="single" w:sz="4" w:space="0" w:color="auto"/>
            </w:tcBorders>
            <w:shd w:val="clear" w:color="auto" w:fill="auto"/>
            <w:noWrap/>
            <w:vAlign w:val="center"/>
            <w:hideMark/>
          </w:tcPr>
          <w:p w14:paraId="6C719F9B" w14:textId="77777777" w:rsidR="00F36F67" w:rsidRPr="002B1AA1" w:rsidRDefault="00F36F67" w:rsidP="0092653F">
            <w:pPr>
              <w:jc w:val="right"/>
              <w:rPr>
                <w:rFonts w:ascii="Calibri" w:hAnsi="Calibri" w:cs="Calibri"/>
                <w:color w:val="000000"/>
                <w:sz w:val="22"/>
                <w:szCs w:val="22"/>
              </w:rPr>
            </w:pPr>
            <w:r>
              <w:rPr>
                <w:rFonts w:ascii="Calibri" w:hAnsi="Calibri" w:cs="Calibri"/>
                <w:color w:val="000000"/>
                <w:sz w:val="22"/>
                <w:szCs w:val="22"/>
              </w:rPr>
              <w:t xml:space="preserve">1 </w:t>
            </w:r>
            <w:r w:rsidR="0092653F">
              <w:rPr>
                <w:rFonts w:ascii="Calibri" w:hAnsi="Calibri" w:cs="Calibri"/>
                <w:color w:val="000000"/>
                <w:sz w:val="22"/>
                <w:szCs w:val="22"/>
              </w:rPr>
              <w:t>kpl</w:t>
            </w:r>
            <w:r>
              <w:rPr>
                <w:rFonts w:ascii="Calibri" w:hAnsi="Calibri" w:cs="Calibri"/>
                <w:color w:val="000000"/>
                <w:sz w:val="22"/>
                <w:szCs w:val="22"/>
              </w:rPr>
              <w:t>.</w:t>
            </w:r>
          </w:p>
        </w:tc>
      </w:tr>
      <w:tr w:rsidR="00D405F7" w:rsidRPr="002B1AA1" w14:paraId="58F6E12C" w14:textId="77777777" w:rsidTr="00E8405C">
        <w:trPr>
          <w:trHeight w:val="40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7D8D3E37" w14:textId="77777777" w:rsidR="00F36F67" w:rsidRPr="002B1AA1" w:rsidRDefault="00F36F67" w:rsidP="00F36F67">
            <w:pPr>
              <w:jc w:val="center"/>
              <w:rPr>
                <w:rFonts w:ascii="Calibri" w:hAnsi="Calibri" w:cs="Calibri"/>
                <w:color w:val="000000"/>
                <w:sz w:val="22"/>
                <w:szCs w:val="22"/>
              </w:rPr>
            </w:pPr>
            <w:r w:rsidRPr="002B1AA1">
              <w:rPr>
                <w:rFonts w:ascii="Calibri" w:hAnsi="Calibri" w:cs="Calibri"/>
                <w:color w:val="000000"/>
                <w:sz w:val="22"/>
                <w:szCs w:val="22"/>
              </w:rPr>
              <w:t>2</w:t>
            </w:r>
          </w:p>
        </w:tc>
        <w:tc>
          <w:tcPr>
            <w:tcW w:w="8364" w:type="dxa"/>
            <w:tcBorders>
              <w:top w:val="nil"/>
              <w:left w:val="nil"/>
              <w:bottom w:val="single" w:sz="4" w:space="0" w:color="auto"/>
              <w:right w:val="single" w:sz="4" w:space="0" w:color="auto"/>
            </w:tcBorders>
            <w:shd w:val="clear" w:color="auto" w:fill="auto"/>
            <w:vAlign w:val="center"/>
            <w:hideMark/>
          </w:tcPr>
          <w:p w14:paraId="2E98D03F" w14:textId="77777777" w:rsidR="00F36F67" w:rsidRPr="002B1AA1" w:rsidRDefault="00F36F67" w:rsidP="00F36F67">
            <w:pPr>
              <w:rPr>
                <w:rFonts w:ascii="Calibri" w:hAnsi="Calibri" w:cs="Calibri"/>
                <w:color w:val="000000"/>
                <w:sz w:val="22"/>
                <w:szCs w:val="22"/>
              </w:rPr>
            </w:pPr>
            <w:r w:rsidRPr="002B1AA1">
              <w:rPr>
                <w:rFonts w:ascii="Calibri" w:hAnsi="Calibri" w:cs="Calibri"/>
                <w:color w:val="000000"/>
                <w:sz w:val="22"/>
                <w:szCs w:val="22"/>
              </w:rPr>
              <w:t xml:space="preserve">Naprawa nawierzchni drogi przy użyciu płyt żelbetowych </w:t>
            </w:r>
          </w:p>
        </w:tc>
        <w:tc>
          <w:tcPr>
            <w:tcW w:w="1275" w:type="dxa"/>
            <w:tcBorders>
              <w:top w:val="nil"/>
              <w:left w:val="nil"/>
              <w:bottom w:val="single" w:sz="4" w:space="0" w:color="auto"/>
              <w:right w:val="single" w:sz="4" w:space="0" w:color="auto"/>
            </w:tcBorders>
            <w:shd w:val="clear" w:color="auto" w:fill="auto"/>
            <w:noWrap/>
            <w:vAlign w:val="center"/>
            <w:hideMark/>
          </w:tcPr>
          <w:p w14:paraId="3779DBED" w14:textId="77777777" w:rsidR="00F36F67" w:rsidRPr="002B1AA1" w:rsidRDefault="001E72A0" w:rsidP="001E72A0">
            <w:pPr>
              <w:jc w:val="right"/>
              <w:rPr>
                <w:rFonts w:ascii="Calibri" w:hAnsi="Calibri" w:cs="Calibri"/>
                <w:color w:val="000000"/>
                <w:sz w:val="22"/>
                <w:szCs w:val="22"/>
              </w:rPr>
            </w:pPr>
            <w:r>
              <w:rPr>
                <w:rFonts w:ascii="Calibri" w:hAnsi="Calibri" w:cs="Calibri"/>
                <w:color w:val="000000"/>
                <w:sz w:val="22"/>
                <w:szCs w:val="22"/>
              </w:rPr>
              <w:t>1</w:t>
            </w:r>
            <w:r w:rsidR="00207EDA">
              <w:rPr>
                <w:rFonts w:ascii="Calibri" w:hAnsi="Calibri" w:cs="Calibri"/>
                <w:color w:val="000000"/>
                <w:sz w:val="22"/>
                <w:szCs w:val="22"/>
              </w:rPr>
              <w:t xml:space="preserve"> </w:t>
            </w:r>
            <w:r>
              <w:rPr>
                <w:rFonts w:ascii="Calibri" w:hAnsi="Calibri" w:cs="Calibri"/>
                <w:color w:val="000000"/>
                <w:sz w:val="22"/>
                <w:szCs w:val="22"/>
              </w:rPr>
              <w:t>8</w:t>
            </w:r>
            <w:r w:rsidR="00207EDA">
              <w:rPr>
                <w:rFonts w:ascii="Calibri" w:hAnsi="Calibri" w:cs="Calibri"/>
                <w:color w:val="000000"/>
                <w:sz w:val="22"/>
                <w:szCs w:val="22"/>
              </w:rPr>
              <w:t>00</w:t>
            </w:r>
            <w:r w:rsidR="00F36F67">
              <w:rPr>
                <w:rFonts w:ascii="Calibri" w:hAnsi="Calibri" w:cs="Calibri"/>
                <w:color w:val="000000"/>
                <w:sz w:val="22"/>
                <w:szCs w:val="22"/>
              </w:rPr>
              <w:t xml:space="preserve"> m</w:t>
            </w:r>
            <w:r w:rsidR="00F36F67" w:rsidRPr="00E8405C">
              <w:rPr>
                <w:rFonts w:ascii="Calibri" w:hAnsi="Calibri" w:cs="Calibri"/>
                <w:color w:val="000000"/>
                <w:sz w:val="22"/>
                <w:szCs w:val="22"/>
                <w:vertAlign w:val="superscript"/>
              </w:rPr>
              <w:t>2</w:t>
            </w:r>
          </w:p>
        </w:tc>
      </w:tr>
      <w:tr w:rsidR="00D405F7" w:rsidRPr="002B1AA1" w14:paraId="209C39B5" w14:textId="77777777" w:rsidTr="00E8405C">
        <w:trPr>
          <w:trHeight w:val="413"/>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1229392B" w14:textId="77777777" w:rsidR="00F36F67" w:rsidRPr="002B1AA1" w:rsidRDefault="00F36F67" w:rsidP="00F36F67">
            <w:pPr>
              <w:jc w:val="center"/>
              <w:rPr>
                <w:rFonts w:ascii="Calibri" w:hAnsi="Calibri" w:cs="Calibri"/>
                <w:color w:val="000000"/>
                <w:sz w:val="22"/>
                <w:szCs w:val="22"/>
              </w:rPr>
            </w:pPr>
            <w:r w:rsidRPr="002B1AA1">
              <w:rPr>
                <w:rFonts w:ascii="Calibri" w:hAnsi="Calibri" w:cs="Calibri"/>
                <w:color w:val="000000"/>
                <w:sz w:val="22"/>
                <w:szCs w:val="22"/>
              </w:rPr>
              <w:t>3</w:t>
            </w:r>
          </w:p>
        </w:tc>
        <w:tc>
          <w:tcPr>
            <w:tcW w:w="8364" w:type="dxa"/>
            <w:tcBorders>
              <w:top w:val="nil"/>
              <w:left w:val="nil"/>
              <w:bottom w:val="single" w:sz="4" w:space="0" w:color="auto"/>
              <w:right w:val="single" w:sz="4" w:space="0" w:color="auto"/>
            </w:tcBorders>
            <w:shd w:val="clear" w:color="auto" w:fill="auto"/>
            <w:vAlign w:val="center"/>
            <w:hideMark/>
          </w:tcPr>
          <w:p w14:paraId="5282D47A" w14:textId="77777777" w:rsidR="00F36F67" w:rsidRPr="002B1AA1" w:rsidRDefault="00F36F67" w:rsidP="00206A84">
            <w:pPr>
              <w:rPr>
                <w:rFonts w:ascii="Calibri" w:hAnsi="Calibri" w:cs="Calibri"/>
                <w:color w:val="000000"/>
                <w:sz w:val="22"/>
                <w:szCs w:val="22"/>
              </w:rPr>
            </w:pPr>
            <w:r w:rsidRPr="002B1AA1">
              <w:rPr>
                <w:rFonts w:ascii="Calibri" w:hAnsi="Calibri" w:cs="Calibri"/>
                <w:color w:val="000000"/>
                <w:sz w:val="22"/>
                <w:szCs w:val="22"/>
              </w:rPr>
              <w:t xml:space="preserve">Naprawa </w:t>
            </w:r>
            <w:r w:rsidR="00206A84">
              <w:rPr>
                <w:rFonts w:ascii="Calibri" w:hAnsi="Calibri" w:cs="Calibri"/>
                <w:color w:val="000000"/>
                <w:sz w:val="22"/>
                <w:szCs w:val="22"/>
              </w:rPr>
              <w:t>uszkodzonej nawierzchni drogi betonowej przy użyciu betonu monolitycznego</w:t>
            </w:r>
          </w:p>
        </w:tc>
        <w:tc>
          <w:tcPr>
            <w:tcW w:w="1275" w:type="dxa"/>
            <w:tcBorders>
              <w:top w:val="nil"/>
              <w:left w:val="nil"/>
              <w:bottom w:val="single" w:sz="4" w:space="0" w:color="auto"/>
              <w:right w:val="single" w:sz="4" w:space="0" w:color="auto"/>
            </w:tcBorders>
            <w:shd w:val="clear" w:color="auto" w:fill="auto"/>
            <w:noWrap/>
            <w:vAlign w:val="center"/>
            <w:hideMark/>
          </w:tcPr>
          <w:p w14:paraId="001E2C75" w14:textId="77777777" w:rsidR="00F36F67" w:rsidRPr="002B1AA1" w:rsidRDefault="00F36F67" w:rsidP="00F36F67">
            <w:pPr>
              <w:jc w:val="right"/>
              <w:rPr>
                <w:rFonts w:ascii="Calibri" w:hAnsi="Calibri" w:cs="Calibri"/>
                <w:color w:val="000000"/>
                <w:sz w:val="22"/>
                <w:szCs w:val="22"/>
              </w:rPr>
            </w:pPr>
            <w:r>
              <w:rPr>
                <w:rFonts w:ascii="Calibri" w:hAnsi="Calibri" w:cs="Calibri"/>
                <w:color w:val="000000"/>
                <w:sz w:val="22"/>
                <w:szCs w:val="22"/>
              </w:rPr>
              <w:t>500 m</w:t>
            </w:r>
            <w:r w:rsidRPr="00E8405C">
              <w:rPr>
                <w:rFonts w:ascii="Calibri" w:hAnsi="Calibri" w:cs="Calibri"/>
                <w:color w:val="000000"/>
                <w:sz w:val="22"/>
                <w:szCs w:val="22"/>
                <w:vertAlign w:val="superscript"/>
              </w:rPr>
              <w:t>2</w:t>
            </w:r>
          </w:p>
        </w:tc>
      </w:tr>
    </w:tbl>
    <w:p w14:paraId="245E86E2" w14:textId="77777777" w:rsidR="004E7035" w:rsidRPr="007D6AD2" w:rsidRDefault="004E7035" w:rsidP="002564B1">
      <w:pPr>
        <w:pStyle w:val="Akapitzlist"/>
        <w:numPr>
          <w:ilvl w:val="1"/>
          <w:numId w:val="65"/>
        </w:numPr>
        <w:shd w:val="clear" w:color="auto" w:fill="FFFFFF"/>
        <w:autoSpaceDE w:val="0"/>
        <w:autoSpaceDN w:val="0"/>
        <w:spacing w:before="120"/>
        <w:jc w:val="both"/>
        <w:rPr>
          <w:rFonts w:cs="Calibri"/>
        </w:rPr>
      </w:pPr>
      <w:r w:rsidRPr="007D6AD2">
        <w:rPr>
          <w:rFonts w:cs="Calibri"/>
        </w:rPr>
        <w:t xml:space="preserve">Wykonanie </w:t>
      </w:r>
      <w:r w:rsidR="00C7702A">
        <w:rPr>
          <w:rFonts w:cs="Calibri"/>
        </w:rPr>
        <w:t xml:space="preserve">dokumentacji </w:t>
      </w:r>
      <w:r w:rsidR="00ED71FD">
        <w:rPr>
          <w:rFonts w:cs="Calibri"/>
        </w:rPr>
        <w:t xml:space="preserve">(projektu wykonawczego) </w:t>
      </w:r>
      <w:r w:rsidRPr="007D6AD2">
        <w:rPr>
          <w:rFonts w:cs="Calibri"/>
        </w:rPr>
        <w:t>remontu.</w:t>
      </w:r>
    </w:p>
    <w:p w14:paraId="596961D1" w14:textId="77777777" w:rsidR="004E7035" w:rsidRPr="007D6AD2" w:rsidRDefault="004E7035" w:rsidP="002564B1">
      <w:pPr>
        <w:pStyle w:val="Akapitzlist"/>
        <w:numPr>
          <w:ilvl w:val="1"/>
          <w:numId w:val="65"/>
        </w:numPr>
        <w:shd w:val="clear" w:color="auto" w:fill="FFFFFF"/>
        <w:autoSpaceDE w:val="0"/>
        <w:autoSpaceDN w:val="0"/>
        <w:spacing w:before="120"/>
        <w:jc w:val="both"/>
        <w:rPr>
          <w:rFonts w:cs="Calibri"/>
        </w:rPr>
      </w:pPr>
      <w:r w:rsidRPr="007D6AD2">
        <w:rPr>
          <w:rFonts w:cs="Calibri"/>
        </w:rPr>
        <w:t xml:space="preserve">Naprawa nawierzchni drogi </w:t>
      </w:r>
      <w:r w:rsidR="00563928">
        <w:rPr>
          <w:rFonts w:cs="Calibri"/>
        </w:rPr>
        <w:t>(</w:t>
      </w:r>
      <w:r w:rsidRPr="007D6AD2">
        <w:rPr>
          <w:rFonts w:cs="Calibri"/>
        </w:rPr>
        <w:t xml:space="preserve">o szer. </w:t>
      </w:r>
      <w:r w:rsidR="00563928">
        <w:rPr>
          <w:rFonts w:cs="Calibri"/>
        </w:rPr>
        <w:t xml:space="preserve">1,5 lub </w:t>
      </w:r>
      <w:r w:rsidR="00207EDA">
        <w:rPr>
          <w:rFonts w:cs="Calibri"/>
        </w:rPr>
        <w:t>3</w:t>
      </w:r>
      <w:r w:rsidR="00563928">
        <w:rPr>
          <w:rFonts w:cs="Calibri"/>
        </w:rPr>
        <w:t xml:space="preserve"> </w:t>
      </w:r>
      <w:r>
        <w:rPr>
          <w:rFonts w:cs="Calibri"/>
        </w:rPr>
        <w:t>m</w:t>
      </w:r>
      <w:r w:rsidR="00563928">
        <w:rPr>
          <w:rFonts w:cs="Calibri"/>
        </w:rPr>
        <w:t>)</w:t>
      </w:r>
      <w:r w:rsidR="00F037FE">
        <w:rPr>
          <w:rFonts w:cs="Calibri"/>
        </w:rPr>
        <w:t xml:space="preserve"> przy użyciu płyt żelbetowych</w:t>
      </w:r>
      <w:r w:rsidR="00110A45">
        <w:rPr>
          <w:rFonts w:cs="Calibri"/>
        </w:rPr>
        <w:t xml:space="preserve"> na kwaterach nr: </w:t>
      </w:r>
      <w:r w:rsidR="001E72A0">
        <w:rPr>
          <w:rFonts w:cs="Calibri"/>
        </w:rPr>
        <w:t>1-2</w:t>
      </w:r>
      <w:r w:rsidR="00790E31">
        <w:rPr>
          <w:rFonts w:cs="Calibri"/>
        </w:rPr>
        <w:t>, 3-4</w:t>
      </w:r>
      <w:r w:rsidRPr="007D6AD2">
        <w:rPr>
          <w:rFonts w:cs="Calibri"/>
        </w:rPr>
        <w:t>.</w:t>
      </w:r>
    </w:p>
    <w:p w14:paraId="3ADA8756" w14:textId="77777777" w:rsidR="00447B94" w:rsidRPr="00EF4991" w:rsidRDefault="004E7035" w:rsidP="002564B1">
      <w:pPr>
        <w:pStyle w:val="Akapitzlist"/>
        <w:numPr>
          <w:ilvl w:val="2"/>
          <w:numId w:val="65"/>
        </w:numPr>
        <w:jc w:val="both"/>
        <w:rPr>
          <w:rFonts w:cs="Calibri"/>
        </w:rPr>
      </w:pPr>
      <w:r w:rsidRPr="00447B94">
        <w:rPr>
          <w:rFonts w:cs="Calibri"/>
        </w:rPr>
        <w:t xml:space="preserve"> </w:t>
      </w:r>
      <w:r w:rsidR="00447B94" w:rsidRPr="00447B94">
        <w:rPr>
          <w:rFonts w:cs="Calibri"/>
        </w:rPr>
        <w:t xml:space="preserve">Wykonanie podsypki piaskowej o gr. </w:t>
      </w:r>
      <w:r w:rsidR="001E72A0">
        <w:rPr>
          <w:rFonts w:cs="Calibri"/>
        </w:rPr>
        <w:t>10</w:t>
      </w:r>
      <w:r w:rsidR="00447B94" w:rsidRPr="00447B94">
        <w:rPr>
          <w:rFonts w:cs="Calibri"/>
        </w:rPr>
        <w:t xml:space="preserve"> cm po zagęszczeniu.</w:t>
      </w:r>
    </w:p>
    <w:p w14:paraId="6C86C41C" w14:textId="77777777" w:rsidR="004E7035" w:rsidRPr="004E7035" w:rsidRDefault="00447B94" w:rsidP="002564B1">
      <w:pPr>
        <w:pStyle w:val="Akapitzlist"/>
        <w:numPr>
          <w:ilvl w:val="2"/>
          <w:numId w:val="65"/>
        </w:numPr>
        <w:shd w:val="clear" w:color="auto" w:fill="FFFFFF"/>
        <w:autoSpaceDE w:val="0"/>
        <w:autoSpaceDN w:val="0"/>
        <w:spacing w:before="120"/>
        <w:jc w:val="both"/>
        <w:rPr>
          <w:rFonts w:cs="Calibri"/>
        </w:rPr>
      </w:pPr>
      <w:r>
        <w:rPr>
          <w:rFonts w:cs="Calibri"/>
        </w:rPr>
        <w:t xml:space="preserve"> </w:t>
      </w:r>
      <w:r w:rsidR="004E7035" w:rsidRPr="007D6AD2">
        <w:rPr>
          <w:rFonts w:cs="Calibri"/>
        </w:rPr>
        <w:t xml:space="preserve">Mechaniczne profilowanie i zagęszczanie podłoża pod </w:t>
      </w:r>
      <w:r w:rsidR="004E7035">
        <w:rPr>
          <w:rFonts w:cs="Calibri"/>
        </w:rPr>
        <w:t xml:space="preserve">warstwy konstrukcyjne </w:t>
      </w:r>
      <w:r w:rsidR="00EF4991">
        <w:rPr>
          <w:rFonts w:cs="Calibri"/>
        </w:rPr>
        <w:t>nawierzchni.</w:t>
      </w:r>
    </w:p>
    <w:p w14:paraId="091E4629" w14:textId="77777777" w:rsidR="004E7035" w:rsidRPr="007D6AD2" w:rsidRDefault="004E7035" w:rsidP="002564B1">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Układanie nowych płyt żelbetowych pełnych podwójnie zbrojonych o </w:t>
      </w:r>
      <w:r w:rsidR="00EF4991">
        <w:rPr>
          <w:rFonts w:cs="Calibri"/>
        </w:rPr>
        <w:t>parametrach</w:t>
      </w:r>
      <w:r w:rsidRPr="007D6AD2">
        <w:rPr>
          <w:rFonts w:cs="Calibri"/>
        </w:rPr>
        <w:t>:</w:t>
      </w:r>
    </w:p>
    <w:p w14:paraId="69763A3B" w14:textId="77777777" w:rsidR="00706138" w:rsidRDefault="00706138" w:rsidP="002564B1">
      <w:pPr>
        <w:pStyle w:val="Akapitzlist"/>
        <w:numPr>
          <w:ilvl w:val="3"/>
          <w:numId w:val="65"/>
        </w:numPr>
        <w:shd w:val="clear" w:color="auto" w:fill="FFFFFF"/>
        <w:autoSpaceDE w:val="0"/>
        <w:autoSpaceDN w:val="0"/>
        <w:spacing w:before="120"/>
        <w:jc w:val="both"/>
        <w:rPr>
          <w:rFonts w:cs="Calibri"/>
        </w:rPr>
      </w:pPr>
      <w:r>
        <w:rPr>
          <w:rFonts w:cs="Calibri"/>
        </w:rPr>
        <w:t>typ: MON</w:t>
      </w:r>
      <w:r w:rsidR="00A23470">
        <w:rPr>
          <w:rFonts w:cs="Calibri"/>
        </w:rPr>
        <w:t>,</w:t>
      </w:r>
    </w:p>
    <w:p w14:paraId="77A4D122" w14:textId="77777777" w:rsidR="004E7035" w:rsidRDefault="00EF4991" w:rsidP="002564B1">
      <w:pPr>
        <w:pStyle w:val="Akapitzlist"/>
        <w:numPr>
          <w:ilvl w:val="3"/>
          <w:numId w:val="65"/>
        </w:numPr>
        <w:shd w:val="clear" w:color="auto" w:fill="FFFFFF"/>
        <w:autoSpaceDE w:val="0"/>
        <w:autoSpaceDN w:val="0"/>
        <w:spacing w:before="120"/>
        <w:jc w:val="both"/>
        <w:rPr>
          <w:rFonts w:cs="Calibri"/>
        </w:rPr>
      </w:pPr>
      <w:r>
        <w:rPr>
          <w:rFonts w:cs="Calibri"/>
        </w:rPr>
        <w:t>wymiary: 3,00x1,50x0,18 [m]</w:t>
      </w:r>
      <w:r w:rsidR="00A23470">
        <w:rPr>
          <w:rFonts w:cs="Calibri"/>
        </w:rPr>
        <w:t>,</w:t>
      </w:r>
    </w:p>
    <w:p w14:paraId="08F7EE2E" w14:textId="77777777" w:rsidR="004E7035" w:rsidRPr="00EF4991" w:rsidRDefault="004E7035" w:rsidP="002564B1">
      <w:pPr>
        <w:pStyle w:val="Akapitzlist"/>
        <w:numPr>
          <w:ilvl w:val="3"/>
          <w:numId w:val="65"/>
        </w:numPr>
        <w:shd w:val="clear" w:color="auto" w:fill="FFFFFF"/>
        <w:autoSpaceDE w:val="0"/>
        <w:autoSpaceDN w:val="0"/>
        <w:spacing w:before="120"/>
        <w:jc w:val="both"/>
        <w:rPr>
          <w:rFonts w:cs="Calibri"/>
        </w:rPr>
      </w:pPr>
      <w:r w:rsidRPr="00EF4991">
        <w:rPr>
          <w:rFonts w:cs="Calibri"/>
        </w:rPr>
        <w:t>zbrojenie płyty: dwie siatki, stal A III (ø12 głów</w:t>
      </w:r>
      <w:r w:rsidR="007E000C" w:rsidRPr="00EF4991">
        <w:rPr>
          <w:rFonts w:cs="Calibri"/>
        </w:rPr>
        <w:t xml:space="preserve">ne), stal A III (ø8 pozostałe), </w:t>
      </w:r>
      <w:r w:rsidRPr="00EF4991">
        <w:rPr>
          <w:rFonts w:cs="Calibri"/>
        </w:rPr>
        <w:t xml:space="preserve">łącznie </w:t>
      </w:r>
      <w:r w:rsidR="00EF4991">
        <w:rPr>
          <w:rFonts w:cs="Calibri"/>
        </w:rPr>
        <w:br/>
      </w:r>
      <w:r w:rsidRPr="00EF4991">
        <w:rPr>
          <w:rFonts w:cs="Calibri"/>
        </w:rPr>
        <w:t xml:space="preserve">w płycie nie mniej niż 65 kg stali,  </w:t>
      </w:r>
    </w:p>
    <w:p w14:paraId="2A7912AF" w14:textId="77777777" w:rsidR="004E7035" w:rsidRDefault="004E7035" w:rsidP="002564B1">
      <w:pPr>
        <w:pStyle w:val="Akapitzlist"/>
        <w:numPr>
          <w:ilvl w:val="3"/>
          <w:numId w:val="65"/>
        </w:numPr>
        <w:shd w:val="clear" w:color="auto" w:fill="FFFFFF"/>
        <w:autoSpaceDE w:val="0"/>
        <w:autoSpaceDN w:val="0"/>
        <w:spacing w:before="120"/>
        <w:jc w:val="both"/>
        <w:rPr>
          <w:rFonts w:cs="Calibri"/>
        </w:rPr>
      </w:pPr>
      <w:r w:rsidRPr="007D6AD2">
        <w:rPr>
          <w:rFonts w:cs="Calibri"/>
        </w:rPr>
        <w:t>klasa betonu: C35/45, wodoszczelność W8, mrozoodporność F 150.</w:t>
      </w:r>
    </w:p>
    <w:p w14:paraId="01CE915B" w14:textId="77777777" w:rsidR="001E72A0" w:rsidRPr="001E72A0" w:rsidRDefault="001E72A0" w:rsidP="002564B1">
      <w:pPr>
        <w:pStyle w:val="Akapitzlist"/>
        <w:numPr>
          <w:ilvl w:val="2"/>
          <w:numId w:val="65"/>
        </w:numPr>
        <w:shd w:val="clear" w:color="auto" w:fill="FFFFFF"/>
        <w:autoSpaceDE w:val="0"/>
        <w:autoSpaceDN w:val="0"/>
        <w:spacing w:before="120"/>
        <w:jc w:val="both"/>
        <w:rPr>
          <w:rFonts w:cs="Calibri"/>
        </w:rPr>
      </w:pPr>
      <w:r>
        <w:rPr>
          <w:rFonts w:cs="Calibri"/>
        </w:rPr>
        <w:t xml:space="preserve"> </w:t>
      </w:r>
      <w:r w:rsidRPr="001E72A0">
        <w:rPr>
          <w:rFonts w:cs="Calibri"/>
        </w:rPr>
        <w:t>Wykonanie poboczy szer. 50 cm, gr. 28 cm, z kruszywa dolomitowego (32/6</w:t>
      </w:r>
      <w:r>
        <w:rPr>
          <w:rFonts w:cs="Calibri"/>
        </w:rPr>
        <w:t>3</w:t>
      </w:r>
      <w:r w:rsidRPr="001E72A0">
        <w:rPr>
          <w:rFonts w:cs="Calibri"/>
        </w:rPr>
        <w:t xml:space="preserve"> mm).</w:t>
      </w:r>
    </w:p>
    <w:p w14:paraId="6CAAF200" w14:textId="77777777" w:rsidR="004E7035" w:rsidRPr="007D6AD2" w:rsidRDefault="004E7035" w:rsidP="002564B1">
      <w:pPr>
        <w:pStyle w:val="Akapitzlist"/>
        <w:numPr>
          <w:ilvl w:val="1"/>
          <w:numId w:val="65"/>
        </w:numPr>
        <w:jc w:val="both"/>
        <w:rPr>
          <w:rFonts w:cs="Calibri"/>
        </w:rPr>
      </w:pPr>
      <w:r w:rsidRPr="007D6AD2">
        <w:rPr>
          <w:rFonts w:cs="Calibri"/>
        </w:rPr>
        <w:t xml:space="preserve">Naprawa </w:t>
      </w:r>
      <w:r w:rsidR="00F037FE">
        <w:rPr>
          <w:rFonts w:cs="Calibri"/>
          <w:color w:val="000000"/>
        </w:rPr>
        <w:t>uszkodzonej nawierzchni drogi betonowej przy użyciu betonu monolitycznego</w:t>
      </w:r>
      <w:r w:rsidRPr="007D6AD2">
        <w:rPr>
          <w:rFonts w:cs="Calibri"/>
        </w:rPr>
        <w:t>.</w:t>
      </w:r>
    </w:p>
    <w:p w14:paraId="7512CEB4" w14:textId="77777777" w:rsidR="004E7035" w:rsidRPr="00207EDA" w:rsidRDefault="004E7035" w:rsidP="002564B1">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w:t>
      </w:r>
      <w:r w:rsidRPr="00207EDA">
        <w:rPr>
          <w:rFonts w:cs="Calibri"/>
        </w:rPr>
        <w:t>Mechaniczne rozebranie nawierzchni z betonu o grubości do 2</w:t>
      </w:r>
      <w:r w:rsidR="00207EDA" w:rsidRPr="00207EDA">
        <w:rPr>
          <w:rFonts w:cs="Calibri"/>
        </w:rPr>
        <w:t>5</w:t>
      </w:r>
      <w:r w:rsidRPr="00207EDA">
        <w:rPr>
          <w:rFonts w:cs="Calibri"/>
        </w:rPr>
        <w:t xml:space="preserve"> cm</w:t>
      </w:r>
      <w:r w:rsidR="00C7475F">
        <w:rPr>
          <w:rFonts w:cs="Calibri"/>
        </w:rPr>
        <w:t xml:space="preserve"> </w:t>
      </w:r>
      <w:r w:rsidR="006B5D75">
        <w:rPr>
          <w:rFonts w:cs="Calibri"/>
        </w:rPr>
        <w:t xml:space="preserve">(częściowo </w:t>
      </w:r>
      <w:r w:rsidR="00C7475F">
        <w:rPr>
          <w:rFonts w:cs="Calibri"/>
        </w:rPr>
        <w:t>wzmocnionej szynami</w:t>
      </w:r>
      <w:r w:rsidR="006B5D75">
        <w:rPr>
          <w:rFonts w:cs="Calibri"/>
        </w:rPr>
        <w:t>)</w:t>
      </w:r>
      <w:r w:rsidRPr="00207EDA">
        <w:rPr>
          <w:rFonts w:cs="Calibri"/>
        </w:rPr>
        <w:t>.</w:t>
      </w:r>
    </w:p>
    <w:p w14:paraId="6D90C51A" w14:textId="77777777" w:rsidR="004E7035" w:rsidRDefault="004E7035" w:rsidP="002564B1">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Mechaniczne profilowanie i zagęszczenie podłoża </w:t>
      </w:r>
      <w:r w:rsidRPr="004E7035">
        <w:rPr>
          <w:rFonts w:cs="Calibri"/>
        </w:rPr>
        <w:t>(wskaźnik zagęszczenia I</w:t>
      </w:r>
      <w:r w:rsidRPr="004E7035">
        <w:rPr>
          <w:rFonts w:cs="Calibri"/>
          <w:vertAlign w:val="subscript"/>
        </w:rPr>
        <w:t>S</w:t>
      </w:r>
      <w:r w:rsidRPr="004E7035">
        <w:rPr>
          <w:rFonts w:cs="Calibri"/>
        </w:rPr>
        <w:t xml:space="preserve"> ≥ 0.95).</w:t>
      </w:r>
    </w:p>
    <w:p w14:paraId="65E65E12" w14:textId="77777777" w:rsidR="002B3EA1" w:rsidRPr="004E7035" w:rsidRDefault="002B3EA1" w:rsidP="002564B1">
      <w:pPr>
        <w:pStyle w:val="Akapitzlist"/>
        <w:numPr>
          <w:ilvl w:val="2"/>
          <w:numId w:val="65"/>
        </w:numPr>
        <w:shd w:val="clear" w:color="auto" w:fill="FFFFFF"/>
        <w:autoSpaceDE w:val="0"/>
        <w:autoSpaceDN w:val="0"/>
        <w:spacing w:before="120"/>
        <w:jc w:val="both"/>
        <w:rPr>
          <w:rFonts w:cs="Calibri"/>
        </w:rPr>
      </w:pPr>
      <w:r>
        <w:rPr>
          <w:rFonts w:cs="Calibri"/>
        </w:rPr>
        <w:t xml:space="preserve"> Odtworzenie/ustawienie szyn wzmacniających.</w:t>
      </w:r>
    </w:p>
    <w:p w14:paraId="51B3BA78" w14:textId="77777777" w:rsidR="002B3EA1" w:rsidRPr="002B3EA1" w:rsidRDefault="004E7035" w:rsidP="002564B1">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Położenie betonowej nawierzchni</w:t>
      </w:r>
      <w:r w:rsidR="006B5D75">
        <w:rPr>
          <w:rFonts w:cs="Calibri"/>
        </w:rPr>
        <w:t xml:space="preserve"> gr. do 25 cm, o parametrach</w:t>
      </w:r>
      <w:r w:rsidRPr="007D6AD2">
        <w:rPr>
          <w:rFonts w:cs="Calibri"/>
        </w:rPr>
        <w:t>:</w:t>
      </w:r>
    </w:p>
    <w:p w14:paraId="770576F1" w14:textId="77777777" w:rsidR="004E7035" w:rsidRPr="002B3EA1" w:rsidRDefault="004E7035" w:rsidP="002564B1">
      <w:pPr>
        <w:pStyle w:val="Akapitzlist"/>
        <w:numPr>
          <w:ilvl w:val="3"/>
          <w:numId w:val="65"/>
        </w:numPr>
        <w:shd w:val="clear" w:color="auto" w:fill="FFFFFF"/>
        <w:autoSpaceDE w:val="0"/>
        <w:autoSpaceDN w:val="0"/>
        <w:spacing w:before="120"/>
        <w:jc w:val="both"/>
        <w:rPr>
          <w:rFonts w:cs="Calibri"/>
        </w:rPr>
      </w:pPr>
      <w:r w:rsidRPr="007D6AD2">
        <w:rPr>
          <w:rFonts w:cs="Calibri"/>
        </w:rPr>
        <w:t>klasa betonu: C25/30, wodoszczelność W8, mrozoodporność F 150,</w:t>
      </w:r>
    </w:p>
    <w:p w14:paraId="27B0E43A" w14:textId="77777777" w:rsidR="004E7035" w:rsidRPr="002B3EA1" w:rsidRDefault="006B5D75" w:rsidP="002564B1">
      <w:pPr>
        <w:pStyle w:val="Akapitzlist"/>
        <w:numPr>
          <w:ilvl w:val="3"/>
          <w:numId w:val="65"/>
        </w:numPr>
        <w:shd w:val="clear" w:color="auto" w:fill="FFFFFF"/>
        <w:autoSpaceDE w:val="0"/>
        <w:autoSpaceDN w:val="0"/>
        <w:spacing w:before="120"/>
        <w:jc w:val="both"/>
        <w:rPr>
          <w:rFonts w:cs="Calibri"/>
        </w:rPr>
      </w:pPr>
      <w:r w:rsidRPr="002B3EA1">
        <w:rPr>
          <w:rFonts w:cs="Calibri"/>
        </w:rPr>
        <w:t xml:space="preserve">w miejscach bez wzmocnienia szynami </w:t>
      </w:r>
      <w:r w:rsidR="004E7035" w:rsidRPr="002B3EA1">
        <w:rPr>
          <w:rFonts w:cs="Calibri"/>
        </w:rPr>
        <w:t>zbrojenie siatką stalową (stal A-IIIN, ø12), oczko 200</w:t>
      </w:r>
      <w:r w:rsidR="002B3EA1" w:rsidRPr="002B3EA1">
        <w:rPr>
          <w:rFonts w:cs="Calibri"/>
        </w:rPr>
        <w:t>x200 mm</w:t>
      </w:r>
      <w:r w:rsidR="002B3EA1">
        <w:rPr>
          <w:rFonts w:cs="Calibri"/>
        </w:rPr>
        <w:t>.</w:t>
      </w:r>
    </w:p>
    <w:p w14:paraId="48305578" w14:textId="77777777" w:rsidR="00AF5828" w:rsidRPr="007E000C" w:rsidRDefault="00AF5828" w:rsidP="002564B1">
      <w:pPr>
        <w:pStyle w:val="Akapitzlist"/>
        <w:numPr>
          <w:ilvl w:val="0"/>
          <w:numId w:val="65"/>
        </w:numPr>
        <w:spacing w:before="120" w:after="120"/>
        <w:jc w:val="both"/>
        <w:rPr>
          <w:rFonts w:asciiTheme="minorHAnsi" w:hAnsiTheme="minorHAnsi" w:cstheme="minorHAnsi"/>
        </w:rPr>
      </w:pPr>
      <w:r w:rsidRPr="00B66C0B">
        <w:rPr>
          <w:rFonts w:cs="Calibri"/>
        </w:rPr>
        <w:t>Zamawiający zastrzega sobie możliwość weryfikacji zbrojenia</w:t>
      </w:r>
      <w:r>
        <w:rPr>
          <w:rFonts w:cs="Calibri"/>
        </w:rPr>
        <w:t xml:space="preserve"> nowych płyt. Badanie niszczące </w:t>
      </w:r>
      <w:r w:rsidR="00101EED">
        <w:rPr>
          <w:rFonts w:cs="Calibri"/>
        </w:rPr>
        <w:t>3</w:t>
      </w:r>
      <w:r>
        <w:rPr>
          <w:rFonts w:cs="Calibri"/>
        </w:rPr>
        <w:t xml:space="preserve"> szt. </w:t>
      </w:r>
      <w:r w:rsidR="004E7035">
        <w:rPr>
          <w:rFonts w:cs="Calibri"/>
        </w:rPr>
        <w:t>płyt</w:t>
      </w:r>
      <w:r>
        <w:rPr>
          <w:rFonts w:cs="Calibri"/>
        </w:rPr>
        <w:t>, Wykonawca doliczy do wynagrodzenia ryczałtowego.</w:t>
      </w:r>
    </w:p>
    <w:p w14:paraId="014BB29E" w14:textId="77777777" w:rsidR="00D74077" w:rsidRDefault="00D74077" w:rsidP="002564B1">
      <w:pPr>
        <w:pStyle w:val="Akapitzlist"/>
        <w:numPr>
          <w:ilvl w:val="0"/>
          <w:numId w:val="65"/>
        </w:numPr>
        <w:spacing w:before="120" w:after="120"/>
        <w:jc w:val="both"/>
        <w:rPr>
          <w:rFonts w:asciiTheme="minorHAnsi" w:hAnsiTheme="minorHAnsi" w:cstheme="minorHAnsi"/>
        </w:rPr>
      </w:pPr>
      <w:r w:rsidRPr="007E000C">
        <w:rPr>
          <w:rFonts w:asciiTheme="minorHAnsi" w:hAnsiTheme="minorHAnsi" w:cstheme="minorHAnsi"/>
        </w:rPr>
        <w:t>Dostarczenie świadectw jakości dla zastosowanych materiałów, przed ich wbudowaniem.</w:t>
      </w:r>
    </w:p>
    <w:p w14:paraId="500FF897" w14:textId="77777777" w:rsidR="005042E0" w:rsidRPr="007E000C" w:rsidRDefault="005042E0" w:rsidP="002564B1">
      <w:pPr>
        <w:pStyle w:val="Akapitzlist"/>
        <w:numPr>
          <w:ilvl w:val="0"/>
          <w:numId w:val="65"/>
        </w:numPr>
        <w:spacing w:before="120" w:after="120"/>
        <w:jc w:val="both"/>
        <w:rPr>
          <w:rFonts w:asciiTheme="minorHAnsi" w:hAnsiTheme="minorHAnsi" w:cstheme="minorHAnsi"/>
        </w:rPr>
      </w:pPr>
      <w:r w:rsidRPr="007E000C">
        <w:rPr>
          <w:rFonts w:asciiTheme="minorHAnsi" w:eastAsia="Times New Roman" w:hAnsiTheme="minorHAnsi"/>
          <w:lang w:eastAsia="pl-PL"/>
        </w:rPr>
        <w:t>Wykonawca robót jest odpowiedzialny za wykonanie zakresu robót</w:t>
      </w:r>
      <w:r w:rsidR="00107A7D">
        <w:rPr>
          <w:rFonts w:asciiTheme="minorHAnsi" w:eastAsia="Times New Roman" w:hAnsiTheme="minorHAnsi"/>
          <w:lang w:eastAsia="pl-PL"/>
        </w:rPr>
        <w:t xml:space="preserve"> zgodnie z najlepszymi zasadami </w:t>
      </w:r>
      <w:r w:rsidRPr="007E000C">
        <w:rPr>
          <w:rFonts w:asciiTheme="minorHAnsi" w:eastAsia="Times New Roman" w:hAnsiTheme="minorHAnsi"/>
          <w:lang w:eastAsia="pl-PL"/>
        </w:rPr>
        <w:t>wiedzy technicznej, obowiązującymi przepisami prawa, wymaganiami norm oraz specyfikacji technicznej.</w:t>
      </w:r>
    </w:p>
    <w:p w14:paraId="0FC0A49B" w14:textId="77777777" w:rsidR="00DF5AB4" w:rsidRPr="00DF5AB4" w:rsidRDefault="00C81689" w:rsidP="002564B1">
      <w:pPr>
        <w:pStyle w:val="Akapitzlist"/>
        <w:numPr>
          <w:ilvl w:val="0"/>
          <w:numId w:val="65"/>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sidR="006429B1">
        <w:rPr>
          <w:rFonts w:asciiTheme="minorHAnsi" w:hAnsiTheme="minorHAnsi" w:cstheme="minorHAnsi"/>
        </w:rPr>
        <w:t>est planowanym zakresem remontu</w:t>
      </w:r>
      <w:r w:rsidRPr="00C74DEA">
        <w:rPr>
          <w:rFonts w:asciiTheme="minorHAnsi" w:hAnsiTheme="minorHAnsi" w:cstheme="minorHAnsi"/>
        </w:rPr>
        <w:t xml:space="preserve">. Zamawiający nie ma obowiązku zapewnienia Wykonawcy przedmiotowego i ilościowego zakresu określonego w </w:t>
      </w:r>
      <w:r w:rsidR="00016A42">
        <w:rPr>
          <w:rFonts w:asciiTheme="minorHAnsi" w:hAnsiTheme="minorHAnsi" w:cstheme="minorHAnsi"/>
        </w:rPr>
        <w:t>pkt. II</w:t>
      </w:r>
      <w:r w:rsidR="001E72A0">
        <w:rPr>
          <w:rFonts w:asciiTheme="minorHAnsi" w:hAnsiTheme="minorHAnsi" w:cstheme="minorHAnsi"/>
        </w:rPr>
        <w:t>.1.</w:t>
      </w:r>
      <w:r w:rsidRPr="00C74DEA">
        <w:rPr>
          <w:rFonts w:asciiTheme="minorHAnsi" w:hAnsiTheme="minorHAnsi" w:cstheme="minorHAnsi"/>
        </w:rPr>
        <w:t xml:space="preserve"> (SIWZ)</w:t>
      </w:r>
      <w:r w:rsidR="00AD3D4D" w:rsidRPr="00C74DEA">
        <w:rPr>
          <w:rFonts w:asciiTheme="minorHAnsi" w:hAnsiTheme="minorHAnsi" w:cstheme="minorHAnsi"/>
        </w:rPr>
        <w:t>.</w:t>
      </w:r>
    </w:p>
    <w:p w14:paraId="6C7794E3" w14:textId="77777777" w:rsidR="005E3F29" w:rsidRDefault="005E3F29" w:rsidP="002564B1">
      <w:pPr>
        <w:pStyle w:val="Akapitzlist"/>
        <w:numPr>
          <w:ilvl w:val="0"/>
          <w:numId w:val="65"/>
        </w:numPr>
        <w:spacing w:before="120" w:after="120" w:line="240" w:lineRule="auto"/>
        <w:jc w:val="both"/>
        <w:rPr>
          <w:rFonts w:asciiTheme="minorHAnsi" w:hAnsiTheme="minorHAnsi" w:cstheme="minorHAnsi"/>
        </w:rPr>
      </w:pPr>
      <w:r w:rsidRPr="00C74DEA">
        <w:rPr>
          <w:rFonts w:asciiTheme="minorHAnsi" w:hAnsiTheme="minorHAnsi" w:cstheme="minorHAnsi"/>
        </w:rPr>
        <w:t>Lokalizacja</w:t>
      </w:r>
      <w:r w:rsidR="00EF08B4">
        <w:rPr>
          <w:rFonts w:asciiTheme="minorHAnsi" w:hAnsiTheme="minorHAnsi" w:cstheme="minorHAnsi"/>
        </w:rPr>
        <w:t xml:space="preserve"> szacowanego zakresu</w:t>
      </w:r>
      <w:r w:rsidRPr="00C74DEA">
        <w:rPr>
          <w:rFonts w:asciiTheme="minorHAnsi" w:hAnsiTheme="minorHAnsi" w:cstheme="minorHAnsi"/>
        </w:rPr>
        <w:t xml:space="preserve"> robót</w:t>
      </w:r>
      <w:r w:rsidR="00EB7964" w:rsidRPr="00C74DEA">
        <w:rPr>
          <w:rFonts w:asciiTheme="minorHAnsi" w:hAnsiTheme="minorHAnsi" w:cstheme="minorHAnsi"/>
        </w:rPr>
        <w:t>.</w:t>
      </w:r>
    </w:p>
    <w:p w14:paraId="4297CCB7" w14:textId="77777777" w:rsidR="007340AC" w:rsidRDefault="007340AC" w:rsidP="007340AC">
      <w:pPr>
        <w:pStyle w:val="Akapitzlist"/>
        <w:ind w:left="360"/>
        <w:jc w:val="both"/>
        <w:rPr>
          <w:rFonts w:cs="Calibri"/>
        </w:rPr>
      </w:pPr>
    </w:p>
    <w:p w14:paraId="549552E2" w14:textId="77777777" w:rsidR="007340AC" w:rsidRDefault="007340AC" w:rsidP="007340AC">
      <w:pPr>
        <w:pStyle w:val="Akapitzlist"/>
        <w:ind w:left="360"/>
        <w:jc w:val="both"/>
        <w:rPr>
          <w:rFonts w:cs="Calibri"/>
        </w:rPr>
      </w:pPr>
    </w:p>
    <w:p w14:paraId="7F999019" w14:textId="77777777" w:rsidR="00C223D9" w:rsidRPr="00C223D9" w:rsidRDefault="00C223D9" w:rsidP="002564B1">
      <w:pPr>
        <w:pStyle w:val="Akapitzlist"/>
        <w:numPr>
          <w:ilvl w:val="1"/>
          <w:numId w:val="65"/>
        </w:numPr>
        <w:jc w:val="both"/>
        <w:rPr>
          <w:rFonts w:cs="Calibri"/>
        </w:rPr>
      </w:pPr>
      <w:r w:rsidRPr="007D6AD2">
        <w:rPr>
          <w:rFonts w:cs="Calibri"/>
        </w:rPr>
        <w:lastRenderedPageBreak/>
        <w:t xml:space="preserve">Naprawa </w:t>
      </w:r>
      <w:r>
        <w:rPr>
          <w:rFonts w:cs="Calibri"/>
          <w:color w:val="000000"/>
        </w:rPr>
        <w:t>uszkodzonej nawierzchni drogi betonowej przy użyciu betonu monolitycznego</w:t>
      </w:r>
      <w:r w:rsidRPr="007D6AD2">
        <w:rPr>
          <w:rFonts w:cs="Calibri"/>
        </w:rPr>
        <w:t>.</w:t>
      </w:r>
    </w:p>
    <w:p w14:paraId="413A13C8" w14:textId="77777777" w:rsidR="00730CB3" w:rsidRDefault="00240F0E" w:rsidP="00730CB3">
      <w:pPr>
        <w:pStyle w:val="Akapitzlist"/>
        <w:spacing w:before="120" w:after="120" w:line="240" w:lineRule="auto"/>
        <w:ind w:left="360"/>
        <w:jc w:val="both"/>
        <w:rPr>
          <w:rFonts w:asciiTheme="minorHAnsi" w:hAnsiTheme="minorHAnsi" w:cstheme="minorHAnsi"/>
        </w:rPr>
      </w:pPr>
      <w:r>
        <w:rPr>
          <w:rFonts w:asciiTheme="minorHAnsi" w:hAnsiTheme="minorHAnsi" w:cstheme="minorHAnsi"/>
          <w:noProof/>
          <w:lang w:eastAsia="pl-PL"/>
        </w:rPr>
        <w:drawing>
          <wp:inline distT="0" distB="0" distL="0" distR="0" wp14:anchorId="78E0E90A" wp14:editId="67592A9A">
            <wp:extent cx="6209665" cy="2998470"/>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9665" cy="2998470"/>
                    </a:xfrm>
                    <a:prstGeom prst="rect">
                      <a:avLst/>
                    </a:prstGeom>
                    <a:noFill/>
                    <a:ln>
                      <a:noFill/>
                    </a:ln>
                  </pic:spPr>
                </pic:pic>
              </a:graphicData>
            </a:graphic>
          </wp:inline>
        </w:drawing>
      </w:r>
    </w:p>
    <w:p w14:paraId="6C15AD81" w14:textId="77777777" w:rsidR="00C223D9" w:rsidRDefault="00240F0E" w:rsidP="00C223D9">
      <w:pPr>
        <w:pStyle w:val="Akapitzlist"/>
        <w:numPr>
          <w:ilvl w:val="1"/>
          <w:numId w:val="65"/>
        </w:numPr>
        <w:rPr>
          <w:rFonts w:asciiTheme="minorHAnsi" w:hAnsiTheme="minorHAnsi" w:cstheme="minorHAnsi"/>
        </w:rPr>
      </w:pPr>
      <w:r w:rsidRPr="007D6AD2">
        <w:rPr>
          <w:rFonts w:cs="Calibri"/>
        </w:rPr>
        <w:t xml:space="preserve">Naprawa nawierzchni drogi </w:t>
      </w:r>
      <w:r>
        <w:rPr>
          <w:rFonts w:cs="Calibri"/>
        </w:rPr>
        <w:t>(</w:t>
      </w:r>
      <w:r w:rsidR="00BD4E2C">
        <w:rPr>
          <w:rFonts w:cs="Calibri"/>
        </w:rPr>
        <w:t xml:space="preserve">szer. </w:t>
      </w:r>
      <w:r>
        <w:rPr>
          <w:rFonts w:cs="Calibri"/>
        </w:rPr>
        <w:t>3,0 m) przy użyciu płyt żelbetowych.</w:t>
      </w:r>
    </w:p>
    <w:p w14:paraId="16AE2381" w14:textId="77777777" w:rsidR="00730CB3" w:rsidRDefault="00EF4345" w:rsidP="00EF4345">
      <w:pPr>
        <w:pStyle w:val="Akapitzlist"/>
        <w:spacing w:before="120" w:after="120" w:line="240" w:lineRule="auto"/>
        <w:ind w:left="360"/>
        <w:jc w:val="center"/>
        <w:rPr>
          <w:rFonts w:asciiTheme="minorHAnsi" w:hAnsiTheme="minorHAnsi" w:cstheme="minorHAnsi"/>
        </w:rPr>
      </w:pPr>
      <w:r>
        <w:rPr>
          <w:rFonts w:asciiTheme="minorHAnsi" w:hAnsiTheme="minorHAnsi" w:cstheme="minorHAnsi"/>
          <w:noProof/>
          <w:lang w:eastAsia="pl-PL"/>
        </w:rPr>
        <w:drawing>
          <wp:inline distT="0" distB="0" distL="0" distR="0" wp14:anchorId="62C44D74" wp14:editId="1FDC507B">
            <wp:extent cx="4402863" cy="56007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0645" cy="5610599"/>
                    </a:xfrm>
                    <a:prstGeom prst="rect">
                      <a:avLst/>
                    </a:prstGeom>
                    <a:noFill/>
                    <a:ln>
                      <a:noFill/>
                    </a:ln>
                  </pic:spPr>
                </pic:pic>
              </a:graphicData>
            </a:graphic>
          </wp:inline>
        </w:drawing>
      </w:r>
    </w:p>
    <w:p w14:paraId="3194C63C" w14:textId="77777777" w:rsidR="007340AC" w:rsidRDefault="007340AC" w:rsidP="00EF4345">
      <w:pPr>
        <w:pStyle w:val="Akapitzlist"/>
        <w:spacing w:before="120" w:after="120" w:line="240" w:lineRule="auto"/>
        <w:ind w:left="360"/>
        <w:jc w:val="center"/>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2B191120" w14:textId="77777777" w:rsidTr="004D017C">
        <w:trPr>
          <w:trHeight w:val="249"/>
        </w:trPr>
        <w:tc>
          <w:tcPr>
            <w:tcW w:w="10110" w:type="dxa"/>
            <w:shd w:val="clear" w:color="auto" w:fill="D9D9D9" w:themeFill="background1" w:themeFillShade="D9"/>
          </w:tcPr>
          <w:p w14:paraId="3385B261" w14:textId="77777777" w:rsidR="00153EB0" w:rsidRPr="00144DBB" w:rsidRDefault="00153EB0"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30" w:name="_Toc54953934"/>
            <w:r w:rsidRPr="00144DBB">
              <w:rPr>
                <w:rFonts w:asciiTheme="minorHAnsi" w:hAnsiTheme="minorHAnsi" w:cstheme="minorHAnsi"/>
                <w:sz w:val="22"/>
                <w:szCs w:val="22"/>
                <w:lang w:val="pl-PL"/>
              </w:rPr>
              <w:lastRenderedPageBreak/>
              <w:t>ORGANIZACJA ZAMÓWIENIA</w:t>
            </w:r>
            <w:bookmarkEnd w:id="30"/>
          </w:p>
        </w:tc>
      </w:tr>
    </w:tbl>
    <w:p w14:paraId="7BB2C2F3" w14:textId="77777777"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7"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13EDEBAD" w14:textId="77777777" w:rsidR="00190C28" w:rsidRPr="00144DBB" w:rsidRDefault="00190C2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29770804" w14:textId="77777777"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567B55D2" w14:textId="77777777"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5498475C" w14:textId="77777777"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70F667BD" w14:textId="77777777"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37F6BD44" w14:textId="77777777"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0FC79A12" w14:textId="77777777" w:rsidR="003D5ABE" w:rsidRPr="00144DBB" w:rsidRDefault="003D5ABE"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776E5923" w14:textId="77777777" w:rsidR="003D5ABE" w:rsidRPr="00144DBB" w:rsidRDefault="003D5ABE"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5F5E812F" w14:textId="77777777" w:rsidR="00D5370E" w:rsidRPr="006D3F8B" w:rsidRDefault="003D5ABE"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4CDFA697" w14:textId="77777777" w:rsidTr="004D017C">
        <w:trPr>
          <w:trHeight w:val="249"/>
        </w:trPr>
        <w:tc>
          <w:tcPr>
            <w:tcW w:w="10110" w:type="dxa"/>
            <w:shd w:val="clear" w:color="auto" w:fill="D9D9D9" w:themeFill="background1" w:themeFillShade="D9"/>
          </w:tcPr>
          <w:p w14:paraId="478ED073" w14:textId="77777777" w:rsidR="00FB452E" w:rsidRPr="00144DBB" w:rsidRDefault="00FB452E"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31" w:name="_Toc54953935"/>
            <w:r w:rsidRPr="00144DBB">
              <w:rPr>
                <w:rFonts w:asciiTheme="minorHAnsi" w:hAnsiTheme="minorHAnsi" w:cstheme="minorHAnsi"/>
                <w:sz w:val="22"/>
                <w:szCs w:val="22"/>
                <w:lang w:val="pl-PL"/>
              </w:rPr>
              <w:t>RAPORTY I ODBIORY</w:t>
            </w:r>
            <w:bookmarkEnd w:id="31"/>
          </w:p>
        </w:tc>
      </w:tr>
    </w:tbl>
    <w:p w14:paraId="3B06CE64" w14:textId="77777777" w:rsidR="005D1DA8" w:rsidRPr="00033D17" w:rsidRDefault="005D1DA8" w:rsidP="00AE167C">
      <w:pPr>
        <w:pStyle w:val="Akapitzlist"/>
        <w:numPr>
          <w:ilvl w:val="0"/>
          <w:numId w:val="49"/>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065" w:type="dxa"/>
        <w:jc w:val="center"/>
        <w:tblLayout w:type="fixed"/>
        <w:tblLook w:val="04A0" w:firstRow="1" w:lastRow="0" w:firstColumn="1" w:lastColumn="0" w:noHBand="0" w:noVBand="1"/>
      </w:tblPr>
      <w:tblGrid>
        <w:gridCol w:w="709"/>
        <w:gridCol w:w="4253"/>
        <w:gridCol w:w="1134"/>
        <w:gridCol w:w="3969"/>
      </w:tblGrid>
      <w:tr w:rsidR="00033D17" w:rsidRPr="00272505" w14:paraId="19304D5F" w14:textId="77777777" w:rsidTr="00033D17">
        <w:trPr>
          <w:trHeight w:val="340"/>
          <w:jc w:val="center"/>
        </w:trPr>
        <w:tc>
          <w:tcPr>
            <w:tcW w:w="709" w:type="dxa"/>
            <w:vAlign w:val="center"/>
          </w:tcPr>
          <w:p w14:paraId="0F289C83"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2408FA53"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0778067E" w14:textId="77777777" w:rsidR="00033D17" w:rsidRPr="00272505" w:rsidRDefault="00033D17" w:rsidP="00E14415">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229DB610"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3969" w:type="dxa"/>
            <w:vAlign w:val="center"/>
          </w:tcPr>
          <w:p w14:paraId="175E56B0"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033D17" w:rsidRPr="00272505" w14:paraId="0DDDDE2F" w14:textId="77777777" w:rsidTr="00033D17">
        <w:trPr>
          <w:trHeight w:val="340"/>
          <w:jc w:val="center"/>
        </w:trPr>
        <w:tc>
          <w:tcPr>
            <w:tcW w:w="709" w:type="dxa"/>
            <w:vAlign w:val="center"/>
          </w:tcPr>
          <w:p w14:paraId="6D14E829"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561B6501"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3969" w:type="dxa"/>
            <w:vAlign w:val="center"/>
          </w:tcPr>
          <w:p w14:paraId="73FEB7CB" w14:textId="77777777" w:rsidR="00033D17" w:rsidRPr="00272505" w:rsidRDefault="00033D17" w:rsidP="00E14415">
            <w:pPr>
              <w:spacing w:line="276" w:lineRule="auto"/>
              <w:rPr>
                <w:rFonts w:asciiTheme="minorHAnsi" w:hAnsiTheme="minorHAnsi" w:cstheme="minorHAnsi"/>
                <w:b/>
                <w:i/>
                <w:szCs w:val="22"/>
              </w:rPr>
            </w:pPr>
          </w:p>
        </w:tc>
      </w:tr>
      <w:tr w:rsidR="00033D17" w:rsidRPr="00272505" w14:paraId="42B3B9B8" w14:textId="77777777" w:rsidTr="00033D17">
        <w:trPr>
          <w:trHeight w:val="340"/>
          <w:jc w:val="center"/>
        </w:trPr>
        <w:tc>
          <w:tcPr>
            <w:tcW w:w="709" w:type="dxa"/>
            <w:vAlign w:val="center"/>
          </w:tcPr>
          <w:p w14:paraId="13A1793C"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34B4A334"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10E5C268" w14:textId="77777777" w:rsidR="00033D17" w:rsidRPr="00272505" w:rsidRDefault="00033D17" w:rsidP="00E14415">
            <w:pPr>
              <w:spacing w:line="276" w:lineRule="auto"/>
              <w:contextualSpacing/>
              <w:jc w:val="center"/>
              <w:rPr>
                <w:rFonts w:asciiTheme="minorHAnsi" w:hAnsiTheme="minorHAnsi" w:cstheme="minorHAnsi"/>
                <w:szCs w:val="22"/>
              </w:rPr>
            </w:pPr>
          </w:p>
          <w:p w14:paraId="595FD251"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4C1452A7"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70E6AE4B" w14:textId="77777777" w:rsidTr="00033D17">
        <w:trPr>
          <w:trHeight w:val="340"/>
          <w:jc w:val="center"/>
        </w:trPr>
        <w:tc>
          <w:tcPr>
            <w:tcW w:w="709" w:type="dxa"/>
            <w:vAlign w:val="center"/>
          </w:tcPr>
          <w:p w14:paraId="03E894A6"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0C9B5EC1"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3F8EB94D" w14:textId="77777777" w:rsidR="00033D17" w:rsidRPr="00272505" w:rsidRDefault="00033D17" w:rsidP="00E14415">
            <w:pPr>
              <w:spacing w:line="276" w:lineRule="auto"/>
              <w:contextualSpacing/>
              <w:jc w:val="center"/>
              <w:rPr>
                <w:rFonts w:asciiTheme="minorHAnsi" w:hAnsiTheme="minorHAnsi" w:cstheme="minorHAnsi"/>
                <w:szCs w:val="22"/>
              </w:rPr>
            </w:pPr>
          </w:p>
          <w:p w14:paraId="616798BC"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5E5B555D"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57B550CF" w14:textId="77777777" w:rsidTr="00033D17">
        <w:trPr>
          <w:trHeight w:val="340"/>
          <w:jc w:val="center"/>
        </w:trPr>
        <w:tc>
          <w:tcPr>
            <w:tcW w:w="709" w:type="dxa"/>
            <w:vAlign w:val="center"/>
          </w:tcPr>
          <w:p w14:paraId="5CB96775"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4FC2E937"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0379CA89" w14:textId="77777777" w:rsidR="00033D17" w:rsidRPr="00272505" w:rsidRDefault="00033D17" w:rsidP="00E14415">
            <w:pPr>
              <w:spacing w:line="276" w:lineRule="auto"/>
              <w:contextualSpacing/>
              <w:jc w:val="center"/>
              <w:rPr>
                <w:rFonts w:asciiTheme="minorHAnsi" w:hAnsiTheme="minorHAnsi" w:cstheme="minorHAnsi"/>
                <w:szCs w:val="22"/>
              </w:rPr>
            </w:pPr>
          </w:p>
          <w:p w14:paraId="725B9E4B"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3FD489C0"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5255F97F" w14:textId="77777777" w:rsidTr="00033D17">
        <w:trPr>
          <w:trHeight w:val="340"/>
          <w:jc w:val="center"/>
        </w:trPr>
        <w:tc>
          <w:tcPr>
            <w:tcW w:w="709" w:type="dxa"/>
            <w:vAlign w:val="center"/>
          </w:tcPr>
          <w:p w14:paraId="61E9E8AB"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658FCF4C"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5910750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6766158F"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033D17" w:rsidRPr="00272505" w14:paraId="42391826" w14:textId="77777777" w:rsidTr="00033D17">
        <w:trPr>
          <w:trHeight w:val="340"/>
          <w:jc w:val="center"/>
        </w:trPr>
        <w:tc>
          <w:tcPr>
            <w:tcW w:w="709" w:type="dxa"/>
            <w:vAlign w:val="center"/>
          </w:tcPr>
          <w:p w14:paraId="47516237"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1831B319"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45B074C3"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1D7C3CE6"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033D17" w:rsidRPr="00272505" w14:paraId="71820C0E" w14:textId="77777777" w:rsidTr="00033D17">
        <w:trPr>
          <w:trHeight w:val="340"/>
          <w:jc w:val="center"/>
        </w:trPr>
        <w:tc>
          <w:tcPr>
            <w:tcW w:w="709" w:type="dxa"/>
            <w:vAlign w:val="center"/>
          </w:tcPr>
          <w:p w14:paraId="2360466B"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3F7A3DD4"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4FA2C861"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32EE0D5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F313209" w14:textId="77777777" w:rsidTr="00033D17">
        <w:trPr>
          <w:trHeight w:val="340"/>
          <w:jc w:val="center"/>
        </w:trPr>
        <w:tc>
          <w:tcPr>
            <w:tcW w:w="709" w:type="dxa"/>
            <w:vAlign w:val="center"/>
          </w:tcPr>
          <w:p w14:paraId="25156C4C"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41E87926" w14:textId="77777777" w:rsidR="00033D17" w:rsidRPr="00272505" w:rsidRDefault="00033D17" w:rsidP="00E14415">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0E7C82F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9B9279A"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4C3F968F" w14:textId="77777777" w:rsidTr="00033D17">
        <w:trPr>
          <w:trHeight w:val="340"/>
          <w:jc w:val="center"/>
        </w:trPr>
        <w:tc>
          <w:tcPr>
            <w:tcW w:w="709" w:type="dxa"/>
            <w:vAlign w:val="center"/>
          </w:tcPr>
          <w:p w14:paraId="0D595D1D"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3855CCD8"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4EA053D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77BDED2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033D17" w:rsidRPr="00272505" w14:paraId="59DE42B7" w14:textId="77777777" w:rsidTr="00033D17">
        <w:trPr>
          <w:trHeight w:val="340"/>
          <w:jc w:val="center"/>
        </w:trPr>
        <w:tc>
          <w:tcPr>
            <w:tcW w:w="709" w:type="dxa"/>
            <w:vAlign w:val="center"/>
          </w:tcPr>
          <w:p w14:paraId="3E7FB800"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44C2BFDA"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7E46DE97" w14:textId="77777777" w:rsidR="00033D17" w:rsidRPr="00272505" w:rsidRDefault="00033D17" w:rsidP="00E14415">
            <w:pPr>
              <w:spacing w:line="276" w:lineRule="auto"/>
              <w:contextualSpacing/>
              <w:jc w:val="center"/>
              <w:rPr>
                <w:rFonts w:asciiTheme="minorHAnsi" w:hAnsiTheme="minorHAnsi" w:cstheme="minorHAnsi"/>
                <w:szCs w:val="22"/>
              </w:rPr>
            </w:pPr>
          </w:p>
        </w:tc>
        <w:tc>
          <w:tcPr>
            <w:tcW w:w="3969" w:type="dxa"/>
            <w:vAlign w:val="center"/>
          </w:tcPr>
          <w:p w14:paraId="7FD6433C"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1C5B834" w14:textId="77777777" w:rsidTr="00033D17">
        <w:trPr>
          <w:trHeight w:val="340"/>
          <w:jc w:val="center"/>
        </w:trPr>
        <w:tc>
          <w:tcPr>
            <w:tcW w:w="709" w:type="dxa"/>
            <w:vAlign w:val="center"/>
          </w:tcPr>
          <w:p w14:paraId="3EB2524D"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5A0C3C6C"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2276DD05"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4509BDDE"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026E1ED1" w14:textId="77777777" w:rsidTr="00033D17">
        <w:trPr>
          <w:trHeight w:val="340"/>
          <w:jc w:val="center"/>
        </w:trPr>
        <w:tc>
          <w:tcPr>
            <w:tcW w:w="709" w:type="dxa"/>
            <w:vAlign w:val="center"/>
          </w:tcPr>
          <w:p w14:paraId="39387277"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458C1553"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2A1ADFAE"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6403D779"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033D17" w:rsidRPr="00272505" w14:paraId="41DBD349" w14:textId="77777777" w:rsidTr="00033D17">
        <w:trPr>
          <w:trHeight w:val="340"/>
          <w:jc w:val="center"/>
        </w:trPr>
        <w:tc>
          <w:tcPr>
            <w:tcW w:w="709" w:type="dxa"/>
            <w:vAlign w:val="center"/>
          </w:tcPr>
          <w:p w14:paraId="55A0F3F1" w14:textId="77777777"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14:paraId="1ABB515A"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1F2CAA49"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0F8D7C07"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1ED7C92" w14:textId="77777777" w:rsidTr="00033D17">
        <w:trPr>
          <w:trHeight w:val="340"/>
          <w:jc w:val="center"/>
        </w:trPr>
        <w:tc>
          <w:tcPr>
            <w:tcW w:w="709" w:type="dxa"/>
            <w:vAlign w:val="center"/>
          </w:tcPr>
          <w:p w14:paraId="294580F2"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6A708D31" w14:textId="77777777" w:rsidR="00033D17" w:rsidRPr="00272505" w:rsidRDefault="00033D17" w:rsidP="00E14415">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3969" w:type="dxa"/>
            <w:vAlign w:val="center"/>
          </w:tcPr>
          <w:p w14:paraId="7AE5835D" w14:textId="77777777" w:rsidR="00033D17" w:rsidRPr="00272505" w:rsidRDefault="00033D17" w:rsidP="00E14415">
            <w:pPr>
              <w:spacing w:line="276" w:lineRule="auto"/>
              <w:ind w:left="284" w:hanging="250"/>
              <w:contextualSpacing/>
              <w:rPr>
                <w:rFonts w:asciiTheme="minorHAnsi" w:hAnsiTheme="minorHAnsi" w:cstheme="minorHAnsi"/>
                <w:b/>
                <w:i/>
                <w:szCs w:val="22"/>
              </w:rPr>
            </w:pPr>
          </w:p>
        </w:tc>
      </w:tr>
      <w:tr w:rsidR="00033D17" w:rsidRPr="00272505" w14:paraId="52D3653B" w14:textId="77777777" w:rsidTr="00033D17">
        <w:trPr>
          <w:trHeight w:val="340"/>
          <w:jc w:val="center"/>
        </w:trPr>
        <w:tc>
          <w:tcPr>
            <w:tcW w:w="709" w:type="dxa"/>
            <w:vAlign w:val="center"/>
          </w:tcPr>
          <w:p w14:paraId="1ED0DB90"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4D83D3B7"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555DFA5B"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115A5DF6"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6887BC1" w14:textId="77777777" w:rsidTr="00033D17">
        <w:trPr>
          <w:trHeight w:val="340"/>
          <w:jc w:val="center"/>
        </w:trPr>
        <w:tc>
          <w:tcPr>
            <w:tcW w:w="709" w:type="dxa"/>
            <w:vAlign w:val="center"/>
          </w:tcPr>
          <w:p w14:paraId="12DF717C"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21116EDA"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34D65BA4" w14:textId="77777777" w:rsidR="00033D17" w:rsidRPr="00272505" w:rsidRDefault="00CD675E"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1E867022"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0C1909B0" w14:textId="77777777" w:rsidTr="00033D17">
        <w:trPr>
          <w:trHeight w:val="340"/>
          <w:jc w:val="center"/>
        </w:trPr>
        <w:tc>
          <w:tcPr>
            <w:tcW w:w="709" w:type="dxa"/>
            <w:vAlign w:val="center"/>
          </w:tcPr>
          <w:p w14:paraId="5D0065D1"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734EE06F"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3404F68A"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14:paraId="3D72DB7B" w14:textId="77777777" w:rsidR="00033D17" w:rsidRPr="00272505" w:rsidDel="001C576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7A5AE53B"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03C78D83" w14:textId="77777777" w:rsidTr="00033D17">
        <w:trPr>
          <w:trHeight w:val="340"/>
          <w:jc w:val="center"/>
        </w:trPr>
        <w:tc>
          <w:tcPr>
            <w:tcW w:w="709" w:type="dxa"/>
            <w:vAlign w:val="center"/>
          </w:tcPr>
          <w:p w14:paraId="37956527"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79565631"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00358B84"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2136083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30E607D7"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0DD5C10" w14:textId="77777777" w:rsidTr="00033D17">
        <w:trPr>
          <w:trHeight w:val="340"/>
          <w:jc w:val="center"/>
        </w:trPr>
        <w:tc>
          <w:tcPr>
            <w:tcW w:w="709" w:type="dxa"/>
            <w:vAlign w:val="center"/>
          </w:tcPr>
          <w:p w14:paraId="198C9C3B"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42523B68"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67BDD28E"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78438040"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09C225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42468F9" w14:textId="77777777" w:rsidTr="00033D17">
        <w:trPr>
          <w:trHeight w:val="340"/>
          <w:jc w:val="center"/>
        </w:trPr>
        <w:tc>
          <w:tcPr>
            <w:tcW w:w="709" w:type="dxa"/>
            <w:vAlign w:val="center"/>
          </w:tcPr>
          <w:p w14:paraId="1721951A"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7E61BE43"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06CD1CE9"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5DAC0D5"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A77E246" w14:textId="77777777" w:rsidTr="00033D17">
        <w:trPr>
          <w:trHeight w:val="340"/>
          <w:jc w:val="center"/>
        </w:trPr>
        <w:tc>
          <w:tcPr>
            <w:tcW w:w="709" w:type="dxa"/>
            <w:vAlign w:val="center"/>
          </w:tcPr>
          <w:p w14:paraId="73DBD7C5"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53F18D10"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74BD7940"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23E16F4F"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180894D" w14:textId="77777777" w:rsidTr="00033D17">
        <w:trPr>
          <w:trHeight w:val="340"/>
          <w:jc w:val="center"/>
        </w:trPr>
        <w:tc>
          <w:tcPr>
            <w:tcW w:w="709" w:type="dxa"/>
            <w:vAlign w:val="center"/>
          </w:tcPr>
          <w:p w14:paraId="0430503B"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4C828EC5"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47AC0344"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2D063087"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61A5DB6" w14:textId="77777777" w:rsidTr="00033D17">
        <w:trPr>
          <w:trHeight w:val="340"/>
          <w:jc w:val="center"/>
        </w:trPr>
        <w:tc>
          <w:tcPr>
            <w:tcW w:w="709" w:type="dxa"/>
            <w:vAlign w:val="center"/>
          </w:tcPr>
          <w:p w14:paraId="1B203C25" w14:textId="77777777"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14:paraId="3EB023DE"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065CDFFB"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34095BFA"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0DA3873B" w14:textId="77777777" w:rsidTr="00033D17">
        <w:trPr>
          <w:trHeight w:val="340"/>
          <w:jc w:val="center"/>
        </w:trPr>
        <w:tc>
          <w:tcPr>
            <w:tcW w:w="709" w:type="dxa"/>
            <w:vAlign w:val="center"/>
          </w:tcPr>
          <w:p w14:paraId="1C89EB6E"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7219AC68"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3969" w:type="dxa"/>
            <w:vAlign w:val="center"/>
          </w:tcPr>
          <w:p w14:paraId="5DF7FCA1" w14:textId="77777777" w:rsidR="00033D17" w:rsidRPr="00272505" w:rsidRDefault="00033D17" w:rsidP="00E14415">
            <w:pPr>
              <w:spacing w:line="276" w:lineRule="auto"/>
              <w:rPr>
                <w:rFonts w:asciiTheme="minorHAnsi" w:hAnsiTheme="minorHAnsi" w:cstheme="minorHAnsi"/>
                <w:b/>
                <w:i/>
                <w:szCs w:val="22"/>
              </w:rPr>
            </w:pPr>
          </w:p>
        </w:tc>
      </w:tr>
      <w:tr w:rsidR="00033D17" w:rsidRPr="00272505" w14:paraId="1A4823A6" w14:textId="77777777" w:rsidTr="00033D17">
        <w:trPr>
          <w:trHeight w:val="340"/>
          <w:jc w:val="center"/>
        </w:trPr>
        <w:tc>
          <w:tcPr>
            <w:tcW w:w="709" w:type="dxa"/>
            <w:vAlign w:val="center"/>
          </w:tcPr>
          <w:p w14:paraId="558794A2"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4D5DFF84"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14:paraId="2A203DAD"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31EADDB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17F4B83" w14:textId="77777777" w:rsidTr="00033D17">
        <w:trPr>
          <w:trHeight w:val="340"/>
          <w:jc w:val="center"/>
        </w:trPr>
        <w:tc>
          <w:tcPr>
            <w:tcW w:w="709" w:type="dxa"/>
            <w:vAlign w:val="center"/>
          </w:tcPr>
          <w:p w14:paraId="5C8C684D"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118A3960"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7EC7E4D3" w14:textId="77777777" w:rsidR="00033D17" w:rsidRPr="00272505" w:rsidRDefault="00033D17" w:rsidP="00E14415">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5A26165"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40B2D175" w14:textId="77777777" w:rsidTr="00033D17">
        <w:trPr>
          <w:trHeight w:val="341"/>
          <w:jc w:val="center"/>
        </w:trPr>
        <w:tc>
          <w:tcPr>
            <w:tcW w:w="709" w:type="dxa"/>
            <w:vAlign w:val="center"/>
          </w:tcPr>
          <w:p w14:paraId="1B80C90B"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36AD666A"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353ECBE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4521E74A"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E516D18" w14:textId="77777777" w:rsidTr="00033D17">
        <w:trPr>
          <w:trHeight w:val="340"/>
          <w:jc w:val="center"/>
        </w:trPr>
        <w:tc>
          <w:tcPr>
            <w:tcW w:w="709" w:type="dxa"/>
            <w:vAlign w:val="center"/>
          </w:tcPr>
          <w:p w14:paraId="271A4B99"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36D2FB1C"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56F8226F"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84DDE2F"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6ED62DF" w14:textId="77777777" w:rsidTr="00033D17">
        <w:trPr>
          <w:trHeight w:val="340"/>
          <w:jc w:val="center"/>
        </w:trPr>
        <w:tc>
          <w:tcPr>
            <w:tcW w:w="709" w:type="dxa"/>
            <w:vAlign w:val="center"/>
          </w:tcPr>
          <w:p w14:paraId="04D2F828"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2C86C01E"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4885117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33FC08E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20D025F" w14:textId="77777777" w:rsidTr="00033D17">
        <w:trPr>
          <w:trHeight w:val="340"/>
          <w:jc w:val="center"/>
        </w:trPr>
        <w:tc>
          <w:tcPr>
            <w:tcW w:w="709" w:type="dxa"/>
            <w:vAlign w:val="center"/>
          </w:tcPr>
          <w:p w14:paraId="3BF6FBA0"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0D1FF136"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1D754E0E"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384033B9"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48B4BAF" w14:textId="77777777" w:rsidTr="00033D17">
        <w:trPr>
          <w:trHeight w:val="340"/>
          <w:jc w:val="center"/>
        </w:trPr>
        <w:tc>
          <w:tcPr>
            <w:tcW w:w="709" w:type="dxa"/>
            <w:vAlign w:val="center"/>
          </w:tcPr>
          <w:p w14:paraId="1820B8E7"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3A6226D9"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62791DC2"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5B778DE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B7A7FD1" w14:textId="77777777" w:rsidTr="00033D17">
        <w:trPr>
          <w:trHeight w:val="340"/>
          <w:jc w:val="center"/>
        </w:trPr>
        <w:tc>
          <w:tcPr>
            <w:tcW w:w="709" w:type="dxa"/>
            <w:vAlign w:val="center"/>
          </w:tcPr>
          <w:p w14:paraId="3EE3229C"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2AB390B1"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14:paraId="45C29DDB"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562EC64E"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252EB1E" w14:textId="77777777" w:rsidTr="00033D17">
        <w:trPr>
          <w:trHeight w:val="340"/>
          <w:jc w:val="center"/>
        </w:trPr>
        <w:tc>
          <w:tcPr>
            <w:tcW w:w="709" w:type="dxa"/>
            <w:vAlign w:val="center"/>
          </w:tcPr>
          <w:p w14:paraId="05865AD5"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0E57520F"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46F3B129"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DE0561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7B17D04" w14:textId="77777777" w:rsidTr="00033D17">
        <w:trPr>
          <w:trHeight w:val="340"/>
          <w:jc w:val="center"/>
        </w:trPr>
        <w:tc>
          <w:tcPr>
            <w:tcW w:w="709" w:type="dxa"/>
            <w:vAlign w:val="center"/>
          </w:tcPr>
          <w:p w14:paraId="7212E464"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59D0D254"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3B21C00D"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tcPr>
          <w:p w14:paraId="18D17CE8"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2563A1C5" w14:textId="77777777" w:rsidTr="00033D17">
        <w:trPr>
          <w:trHeight w:val="340"/>
          <w:jc w:val="center"/>
        </w:trPr>
        <w:tc>
          <w:tcPr>
            <w:tcW w:w="709" w:type="dxa"/>
            <w:vAlign w:val="center"/>
          </w:tcPr>
          <w:p w14:paraId="2F15C6CA"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71780008"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23A62C24"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14:paraId="38F83706"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79CC67AE" w14:textId="77777777" w:rsidTr="00033D17">
        <w:trPr>
          <w:trHeight w:val="340"/>
          <w:jc w:val="center"/>
        </w:trPr>
        <w:tc>
          <w:tcPr>
            <w:tcW w:w="709" w:type="dxa"/>
            <w:vAlign w:val="center"/>
          </w:tcPr>
          <w:p w14:paraId="7A41CC11"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493EAFA5"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04E5365F" w14:textId="77777777" w:rsidR="00033D17" w:rsidRPr="00272505" w:rsidRDefault="00033D17" w:rsidP="00E14415">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68637D6D"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tcPr>
          <w:p w14:paraId="4BCFB12A"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5D2FEE5B" w14:textId="77777777" w:rsidTr="00033D17">
        <w:trPr>
          <w:trHeight w:val="340"/>
          <w:jc w:val="center"/>
        </w:trPr>
        <w:tc>
          <w:tcPr>
            <w:tcW w:w="709" w:type="dxa"/>
            <w:vAlign w:val="center"/>
          </w:tcPr>
          <w:p w14:paraId="31B26CBB" w14:textId="77777777"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14:paraId="250218C7"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5C7D51C6"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14:paraId="4EB6FDB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12D7FE97" w14:textId="77777777" w:rsidR="00033D17" w:rsidRPr="00144DBB" w:rsidRDefault="00033D17"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7A389866" w14:textId="77777777" w:rsidTr="004D017C">
        <w:trPr>
          <w:trHeight w:val="249"/>
        </w:trPr>
        <w:tc>
          <w:tcPr>
            <w:tcW w:w="10110" w:type="dxa"/>
            <w:shd w:val="clear" w:color="auto" w:fill="D9D9D9" w:themeFill="background1" w:themeFillShade="D9"/>
          </w:tcPr>
          <w:p w14:paraId="034E9F0E" w14:textId="77777777" w:rsidR="00AC0840" w:rsidRPr="00144DBB" w:rsidRDefault="00AC0840"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32" w:name="_Toc54953936"/>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2"/>
          </w:p>
        </w:tc>
      </w:tr>
    </w:tbl>
    <w:p w14:paraId="683B89B9" w14:textId="77777777" w:rsidR="005D1DA8" w:rsidRPr="00144DBB" w:rsidRDefault="005D1DA8" w:rsidP="00AE167C">
      <w:pPr>
        <w:numPr>
          <w:ilvl w:val="0"/>
          <w:numId w:val="54"/>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4F1F7B1D" w14:textId="77777777" w:rsidR="005D1DA8" w:rsidRPr="00144DBB" w:rsidRDefault="005D1DA8" w:rsidP="00AE167C">
      <w:pPr>
        <w:numPr>
          <w:ilvl w:val="0"/>
          <w:numId w:val="54"/>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05C2D983" w14:textId="77777777" w:rsidR="005D1DA8" w:rsidRDefault="005D1DA8" w:rsidP="00AE167C">
      <w:pPr>
        <w:numPr>
          <w:ilvl w:val="0"/>
          <w:numId w:val="54"/>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p w14:paraId="1F1F1F21" w14:textId="77777777" w:rsidR="00E5480C" w:rsidRDefault="00E5480C" w:rsidP="00E5480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1AE1BD30" w14:textId="77777777" w:rsidTr="007A41EA">
        <w:trPr>
          <w:trHeight w:val="249"/>
        </w:trPr>
        <w:tc>
          <w:tcPr>
            <w:tcW w:w="10110" w:type="dxa"/>
            <w:shd w:val="clear" w:color="auto" w:fill="D9D9D9" w:themeFill="background1" w:themeFillShade="D9"/>
          </w:tcPr>
          <w:p w14:paraId="07F9F2BC" w14:textId="77777777" w:rsidR="0097726F" w:rsidRPr="007C47AF" w:rsidRDefault="0097726F" w:rsidP="00AE167C">
            <w:pPr>
              <w:pStyle w:val="Nagwek1"/>
              <w:numPr>
                <w:ilvl w:val="0"/>
                <w:numId w:val="52"/>
              </w:numPr>
              <w:spacing w:before="40" w:after="40" w:line="276" w:lineRule="auto"/>
              <w:jc w:val="left"/>
              <w:rPr>
                <w:rFonts w:asciiTheme="minorHAnsi" w:hAnsiTheme="minorHAnsi"/>
                <w:sz w:val="22"/>
                <w:szCs w:val="22"/>
                <w:lang w:val="pl-PL"/>
              </w:rPr>
            </w:pPr>
            <w:bookmarkStart w:id="33" w:name="_Toc26445054"/>
            <w:bookmarkStart w:id="34" w:name="_Toc54953937"/>
            <w:r w:rsidRPr="004D017C">
              <w:rPr>
                <w:rFonts w:asciiTheme="minorHAnsi" w:hAnsiTheme="minorHAnsi"/>
                <w:sz w:val="22"/>
                <w:szCs w:val="22"/>
                <w:lang w:val="pl-PL"/>
              </w:rPr>
              <w:t>WIZJA LOKALNA</w:t>
            </w:r>
            <w:bookmarkEnd w:id="33"/>
            <w:bookmarkEnd w:id="34"/>
          </w:p>
        </w:tc>
      </w:tr>
    </w:tbl>
    <w:p w14:paraId="61239854" w14:textId="2AA41F51" w:rsidR="0097726F" w:rsidRDefault="0097726F" w:rsidP="00AE167C">
      <w:pPr>
        <w:pStyle w:val="Akapitzlist"/>
        <w:numPr>
          <w:ilvl w:val="0"/>
          <w:numId w:val="55"/>
        </w:numPr>
        <w:jc w:val="both"/>
        <w:rPr>
          <w:rFonts w:asciiTheme="minorHAnsi" w:hAnsiTheme="minorHAnsi"/>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00BA4403">
        <w:rPr>
          <w:rFonts w:asciiTheme="minorHAnsi" w:hAnsiTheme="minorHAnsi"/>
        </w:rPr>
        <w:t>odbycie wizji  lokalnej dla zainteresowanych</w:t>
      </w:r>
      <w:r w:rsidRPr="000A3728">
        <w:rPr>
          <w:rFonts w:asciiTheme="minorHAnsi" w:hAnsiTheme="minorHAnsi"/>
        </w:rPr>
        <w:t xml:space="preserve">  w  miejscu  planowanych robót w dniu </w:t>
      </w:r>
      <w:r w:rsidR="00747242">
        <w:rPr>
          <w:rFonts w:asciiTheme="minorHAnsi" w:hAnsiTheme="minorHAnsi"/>
          <w:b/>
        </w:rPr>
        <w:t>29.</w:t>
      </w:r>
      <w:r w:rsidR="000B7089" w:rsidRPr="00F46D74">
        <w:rPr>
          <w:rFonts w:asciiTheme="minorHAnsi" w:hAnsiTheme="minorHAnsi"/>
          <w:b/>
        </w:rPr>
        <w:t>0</w:t>
      </w:r>
      <w:r w:rsidR="00207EDA" w:rsidRPr="00F46D74">
        <w:rPr>
          <w:rFonts w:asciiTheme="minorHAnsi" w:hAnsiTheme="minorHAnsi"/>
          <w:b/>
        </w:rPr>
        <w:t>6</w:t>
      </w:r>
      <w:r w:rsidR="00B3760F" w:rsidRPr="00F46D74">
        <w:rPr>
          <w:rFonts w:asciiTheme="minorHAnsi" w:hAnsiTheme="minorHAnsi"/>
          <w:b/>
        </w:rPr>
        <w:t>.</w:t>
      </w:r>
      <w:r w:rsidR="00040715" w:rsidRPr="00F46D74">
        <w:rPr>
          <w:rFonts w:asciiTheme="minorHAnsi" w:hAnsiTheme="minorHAnsi"/>
          <w:b/>
        </w:rPr>
        <w:t>2021</w:t>
      </w:r>
      <w:r w:rsidRPr="00F46D74">
        <w:rPr>
          <w:rFonts w:asciiTheme="minorHAnsi" w:hAnsiTheme="minorHAnsi"/>
          <w:b/>
        </w:rPr>
        <w:t xml:space="preserve"> r.</w:t>
      </w:r>
      <w:r w:rsidR="00A440E8" w:rsidRPr="00F46D74">
        <w:rPr>
          <w:rFonts w:asciiTheme="minorHAnsi" w:hAnsiTheme="minorHAnsi"/>
          <w:b/>
        </w:rPr>
        <w:t>,  godzina</w:t>
      </w:r>
      <w:r w:rsidR="0092269A">
        <w:rPr>
          <w:rFonts w:asciiTheme="minorHAnsi" w:hAnsiTheme="minorHAnsi"/>
          <w:b/>
        </w:rPr>
        <w:t xml:space="preserve"> 9</w:t>
      </w:r>
      <w:r w:rsidR="00747242">
        <w:rPr>
          <w:rFonts w:asciiTheme="minorHAnsi" w:hAnsiTheme="minorHAnsi"/>
          <w:b/>
        </w:rPr>
        <w:t>.00</w:t>
      </w:r>
      <w:r w:rsidRPr="000A3728">
        <w:rPr>
          <w:rFonts w:asciiTheme="minorHAnsi" w:hAnsiTheme="minorHAnsi"/>
        </w:rPr>
        <w:t xml:space="preserve">;  miejsce spotkania: Brama nr 1 Enea </w:t>
      </w:r>
      <w:r w:rsidR="00A4706B">
        <w:rPr>
          <w:rFonts w:asciiTheme="minorHAnsi" w:hAnsiTheme="minorHAnsi"/>
        </w:rPr>
        <w:t xml:space="preserve">Elektrownia </w:t>
      </w:r>
      <w:r w:rsidRPr="000A3728">
        <w:rPr>
          <w:rFonts w:asciiTheme="minorHAnsi" w:hAnsiTheme="minorHAnsi"/>
        </w:rPr>
        <w:t>Połaniec S.A.</w:t>
      </w:r>
    </w:p>
    <w:p w14:paraId="2D97A9B4" w14:textId="77777777" w:rsidR="0097726F" w:rsidRDefault="0097726F" w:rsidP="00AE167C">
      <w:pPr>
        <w:pStyle w:val="Akapitzlist"/>
        <w:numPr>
          <w:ilvl w:val="0"/>
          <w:numId w:val="55"/>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2E563A67" w14:textId="77777777" w:rsidR="008A1919" w:rsidRPr="008A1919" w:rsidRDefault="008A1919" w:rsidP="00AE167C">
      <w:pPr>
        <w:pStyle w:val="Akapitzlist"/>
        <w:numPr>
          <w:ilvl w:val="0"/>
          <w:numId w:val="5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28" w:history="1">
        <w:r>
          <w:t>IOBP</w:t>
        </w:r>
      </w:hyperlink>
      <w:r w:rsidRPr="00AF1551">
        <w:rPr>
          <w:rFonts w:asciiTheme="minorHAnsi" w:hAnsiTheme="minorHAnsi" w:cstheme="minorHAnsi"/>
          <w:color w:val="000000" w:themeColor="text1"/>
        </w:rPr>
        <w:t xml:space="preserve">) i przesłać je </w:t>
      </w:r>
      <w:r>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w:t>
      </w:r>
      <w:r w:rsidR="00A6207D">
        <w:rPr>
          <w:rFonts w:asciiTheme="minorHAnsi" w:hAnsiTheme="minorHAnsi" w:cstheme="minorHAnsi"/>
          <w:color w:val="000000" w:themeColor="text1"/>
        </w:rPr>
        <w:t>.</w:t>
      </w:r>
    </w:p>
    <w:p w14:paraId="3D0B5D5B" w14:textId="34C085A3" w:rsidR="0097726F" w:rsidRPr="00AE2056" w:rsidRDefault="0092269A">
      <w:pPr>
        <w:pStyle w:val="Akapitzlist"/>
        <w:numPr>
          <w:ilvl w:val="0"/>
          <w:numId w:val="56"/>
        </w:numPr>
        <w:jc w:val="both"/>
        <w:rPr>
          <w:rFonts w:asciiTheme="minorHAnsi" w:hAnsiTheme="minorHAnsi" w:cstheme="minorHAnsi"/>
          <w:color w:val="000000" w:themeColor="text1"/>
        </w:rPr>
      </w:pPr>
      <w:r>
        <w:rPr>
          <w:rFonts w:asciiTheme="minorHAnsi" w:hAnsiTheme="minorHAnsi" w:cstheme="minorHAnsi"/>
          <w:color w:val="000000" w:themeColor="text1"/>
        </w:rPr>
        <w:t>odbyć wstępne szkolenie</w:t>
      </w:r>
      <w:r w:rsidRPr="008A1919">
        <w:rPr>
          <w:rFonts w:asciiTheme="minorHAnsi" w:hAnsiTheme="minorHAnsi" w:cstheme="minorHAnsi"/>
          <w:color w:val="000000" w:themeColor="text1"/>
        </w:rPr>
        <w:t xml:space="preserve"> BHP (czas trwania około 1 godziny</w:t>
      </w:r>
      <w:r>
        <w:rPr>
          <w:rFonts w:asciiTheme="minorHAnsi" w:hAnsiTheme="minorHAnsi" w:cstheme="minorHAnsi"/>
          <w:color w:val="000000" w:themeColor="text1"/>
        </w:rPr>
        <w:t>) umożliwiające</w:t>
      </w:r>
      <w:r w:rsidRPr="008A1919">
        <w:rPr>
          <w:rFonts w:asciiTheme="minorHAnsi" w:hAnsiTheme="minorHAnsi" w:cstheme="minorHAnsi"/>
          <w:color w:val="000000" w:themeColor="text1"/>
        </w:rPr>
        <w:t xml:space="preserve"> wejście na teren Enea </w:t>
      </w:r>
      <w:r w:rsidRPr="008A1919">
        <w:rPr>
          <w:rFonts w:asciiTheme="minorHAnsi" w:hAnsiTheme="minorHAnsi"/>
        </w:rPr>
        <w:t>Elektrownia</w:t>
      </w:r>
      <w:r w:rsidRPr="008A1919">
        <w:rPr>
          <w:rFonts w:asciiTheme="minorHAnsi" w:hAnsiTheme="minorHAnsi" w:cstheme="minorHAnsi"/>
          <w:color w:val="000000" w:themeColor="text1"/>
        </w:rPr>
        <w:t xml:space="preserve"> Połaniec S.A</w:t>
      </w:r>
      <w:r>
        <w:rPr>
          <w:rFonts w:asciiTheme="minorHAnsi" w:hAnsiTheme="minorHAnsi" w:cstheme="minorHAnsi"/>
          <w:color w:val="000000" w:themeColor="text1"/>
        </w:rPr>
        <w:t>. (</w:t>
      </w:r>
      <w:r w:rsidRPr="00AE2056">
        <w:rPr>
          <w:rFonts w:asciiTheme="minorHAnsi" w:hAnsiTheme="minorHAnsi" w:cstheme="minorHAnsi"/>
          <w:i/>
          <w:color w:val="000000" w:themeColor="text1"/>
        </w:rPr>
        <w:t xml:space="preserve">Wykonawcy którzy przeszli wstępne szkolenie BHP w okresie ostatnich 12 m-cy nie muszą uczestniczyć we </w:t>
      </w:r>
      <w:r w:rsidR="0097726F" w:rsidRPr="00AE2056">
        <w:rPr>
          <w:rFonts w:asciiTheme="minorHAnsi" w:hAnsiTheme="minorHAnsi" w:cstheme="minorHAnsi"/>
          <w:i/>
          <w:color w:val="000000" w:themeColor="text1"/>
        </w:rPr>
        <w:t>wstępn</w:t>
      </w:r>
      <w:r w:rsidRPr="00AE2056">
        <w:rPr>
          <w:rFonts w:asciiTheme="minorHAnsi" w:hAnsiTheme="minorHAnsi" w:cstheme="minorHAnsi"/>
          <w:i/>
          <w:color w:val="000000" w:themeColor="text1"/>
        </w:rPr>
        <w:t>ym</w:t>
      </w:r>
      <w:r w:rsidR="0097726F" w:rsidRPr="00AE2056">
        <w:rPr>
          <w:rFonts w:asciiTheme="minorHAnsi" w:hAnsiTheme="minorHAnsi" w:cstheme="minorHAnsi"/>
          <w:i/>
          <w:color w:val="000000" w:themeColor="text1"/>
        </w:rPr>
        <w:t xml:space="preserve"> szkoleni</w:t>
      </w:r>
      <w:r w:rsidRPr="00AE2056">
        <w:rPr>
          <w:rFonts w:asciiTheme="minorHAnsi" w:hAnsiTheme="minorHAnsi" w:cstheme="minorHAnsi"/>
          <w:i/>
          <w:color w:val="000000" w:themeColor="text1"/>
        </w:rPr>
        <w:t xml:space="preserve">u </w:t>
      </w:r>
      <w:r w:rsidR="0097726F" w:rsidRPr="00AE2056">
        <w:rPr>
          <w:rFonts w:asciiTheme="minorHAnsi" w:hAnsiTheme="minorHAnsi" w:cstheme="minorHAnsi"/>
          <w:i/>
          <w:color w:val="000000" w:themeColor="text1"/>
        </w:rPr>
        <w:t xml:space="preserve"> BHP </w:t>
      </w:r>
      <w:r w:rsidRPr="00AE2056">
        <w:rPr>
          <w:rFonts w:asciiTheme="minorHAnsi" w:hAnsiTheme="minorHAnsi" w:cstheme="minorHAnsi"/>
          <w:i/>
          <w:color w:val="000000" w:themeColor="text1"/>
        </w:rPr>
        <w:t>i przybywają na wizję lokalną o godz. 10.00 w dn. 29.06.2021 r.</w:t>
      </w:r>
      <w:r>
        <w:rPr>
          <w:rFonts w:asciiTheme="minorHAnsi" w:hAnsiTheme="minorHAnsi" w:cstheme="minorHAnsi"/>
          <w:color w:val="000000" w:themeColor="text1"/>
        </w:rPr>
        <w:t>).</w:t>
      </w:r>
      <w:r w:rsidRPr="00AE2056">
        <w:rPr>
          <w:rFonts w:asciiTheme="minorHAnsi" w:hAnsiTheme="minorHAnsi" w:cstheme="minorHAnsi"/>
          <w:color w:val="000000" w:themeColor="text1"/>
        </w:rPr>
        <w:t xml:space="preserve"> </w:t>
      </w:r>
    </w:p>
    <w:p w14:paraId="78094106" w14:textId="77777777" w:rsidR="0097726F" w:rsidRPr="008A1919" w:rsidRDefault="0097726F" w:rsidP="00AE167C">
      <w:pPr>
        <w:pStyle w:val="Akapitzlist"/>
        <w:numPr>
          <w:ilvl w:val="0"/>
          <w:numId w:val="5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w:t>
      </w:r>
      <w:r w:rsidR="008A1919">
        <w:rPr>
          <w:rFonts w:asciiTheme="minorHAnsi" w:hAnsiTheme="minorHAnsi" w:cstheme="minorHAnsi"/>
          <w:color w:val="000000" w:themeColor="text1"/>
        </w:rPr>
        <w:t xml:space="preserve">obuwie ochronne, </w:t>
      </w:r>
      <w:r w:rsidRPr="00AF1551">
        <w:rPr>
          <w:rFonts w:asciiTheme="minorHAnsi" w:hAnsiTheme="minorHAnsi" w:cstheme="minorHAnsi"/>
          <w:color w:val="000000" w:themeColor="text1"/>
        </w:rPr>
        <w:t>kask</w:t>
      </w:r>
      <w:r w:rsidR="00207EDA">
        <w:rPr>
          <w:rFonts w:asciiTheme="minorHAnsi" w:hAnsiTheme="minorHAnsi" w:cstheme="minorHAnsi"/>
          <w:color w:val="000000" w:themeColor="text1"/>
        </w:rPr>
        <w:t xml:space="preserve">, </w:t>
      </w:r>
      <w:r w:rsidRPr="00AF1551">
        <w:rPr>
          <w:rFonts w:asciiTheme="minorHAnsi" w:hAnsiTheme="minorHAnsi" w:cstheme="minorHAnsi"/>
          <w:color w:val="000000" w:themeColor="text1"/>
        </w:rPr>
        <w:t>okulary ochronne, maseczki chroniące przed pyłem) umożliwiającej wejście na obiekty</w:t>
      </w:r>
      <w:r>
        <w:rPr>
          <w:rFonts w:asciiTheme="minorHAnsi" w:hAnsiTheme="minorHAnsi" w:cstheme="minorHAnsi"/>
          <w:color w:val="000000" w:themeColor="text1"/>
        </w:rPr>
        <w:t xml:space="preserve"> produkcyjne Enea</w:t>
      </w:r>
      <w:r w:rsidR="00C6591C">
        <w:rPr>
          <w:rFonts w:asciiTheme="minorHAnsi" w:hAnsiTheme="minorHAnsi" w:cstheme="minorHAnsi"/>
          <w:color w:val="000000" w:themeColor="text1"/>
        </w:rPr>
        <w:t xml:space="preserve"> Elektrownia</w:t>
      </w:r>
      <w:r>
        <w:rPr>
          <w:rFonts w:asciiTheme="minorHAnsi" w:hAnsiTheme="minorHAnsi" w:cstheme="minorHAnsi"/>
          <w:color w:val="000000" w:themeColor="text1"/>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127059A5" w14:textId="77777777" w:rsidTr="00D476F5">
        <w:trPr>
          <w:trHeight w:val="249"/>
        </w:trPr>
        <w:tc>
          <w:tcPr>
            <w:tcW w:w="10110" w:type="dxa"/>
            <w:shd w:val="clear" w:color="auto" w:fill="D9D9D9" w:themeFill="background1" w:themeFillShade="D9"/>
          </w:tcPr>
          <w:p w14:paraId="161082A3" w14:textId="77777777" w:rsidR="00FE5F69" w:rsidRPr="00144DBB" w:rsidRDefault="00FE5F69"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35" w:name="_Toc54953939"/>
            <w:bookmarkStart w:id="36" w:name="_Toc23339023"/>
            <w:bookmarkStart w:id="37" w:name="_Toc23489328"/>
            <w:bookmarkStart w:id="38" w:name="_Toc23491655"/>
            <w:bookmarkStart w:id="39" w:name="_Toc23578757"/>
            <w:bookmarkStart w:id="40" w:name="_Toc23680593"/>
            <w:bookmarkStart w:id="41" w:name="_Toc24279169"/>
            <w:bookmarkStart w:id="42" w:name="_Toc24547198"/>
            <w:r w:rsidRPr="00144DBB">
              <w:rPr>
                <w:rFonts w:asciiTheme="minorHAnsi" w:hAnsiTheme="minorHAnsi" w:cstheme="minorHAnsi"/>
                <w:sz w:val="22"/>
                <w:szCs w:val="22"/>
                <w:lang w:val="pl-PL"/>
              </w:rPr>
              <w:t>ZAŁOŻENIA, WYMAGANIA ORAZ WARUNKI TECHNICZNE WYKONANIA ZAPLANOWANYCH PRAC</w:t>
            </w:r>
            <w:bookmarkEnd w:id="35"/>
          </w:p>
        </w:tc>
      </w:tr>
    </w:tbl>
    <w:p w14:paraId="7B2BCBC8" w14:textId="77777777"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5A35A460" w14:textId="77777777"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56EFE64B" w14:textId="77777777" w:rsidR="00884DB8" w:rsidRPr="000F6A83" w:rsidRDefault="00493C9D" w:rsidP="00AE2056">
      <w:pPr>
        <w:ind w:left="360"/>
        <w:jc w:val="both"/>
        <w:rPr>
          <w:rFonts w:asciiTheme="minorHAnsi" w:hAnsiTheme="minorHAnsi" w:cstheme="minorHAnsi"/>
          <w:sz w:val="22"/>
          <w:szCs w:val="22"/>
        </w:rPr>
      </w:pPr>
      <w:hyperlink r:id="rId29" w:history="1">
        <w:r w:rsidR="00884DB8" w:rsidRPr="000F6A83">
          <w:rPr>
            <w:rFonts w:asciiTheme="minorHAnsi" w:hAnsiTheme="minorHAnsi" w:cstheme="minorHAnsi"/>
            <w:sz w:val="22"/>
            <w:szCs w:val="22"/>
          </w:rPr>
          <w:t>https://www.enea.pl/pl/grupaenea/o-grupie/spolki-grupy-enea/polaniec/zamowienia/dokumenty-dla-wykonawcow-i-dostawcow</w:t>
        </w:r>
      </w:hyperlink>
      <w:r w:rsidR="00884DB8" w:rsidRPr="000F6A83">
        <w:rPr>
          <w:rFonts w:asciiTheme="minorHAnsi" w:hAnsiTheme="minorHAnsi" w:cstheme="minorHAnsi"/>
          <w:sz w:val="22"/>
          <w:szCs w:val="22"/>
        </w:rPr>
        <w:t xml:space="preserve">  </w:t>
      </w:r>
    </w:p>
    <w:p w14:paraId="4C62A8E8" w14:textId="77777777"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7FF6A811" w14:textId="77777777"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14:paraId="349A8192" w14:textId="77777777"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26699F5F" w14:textId="77777777"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3D13D77A" w14:textId="77777777"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lastRenderedPageBreak/>
        <w:t xml:space="preserve"> Skierowanie do wykonywania prac na terenie Elektrowni pracowników o wymaganych kwalifikacjach zawodowych. </w:t>
      </w:r>
    </w:p>
    <w:p w14:paraId="3D3E469A" w14:textId="77777777"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19274F46" w14:textId="77777777"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1418F54B" w14:textId="77777777"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1C86EEF4" w14:textId="77777777" w:rsidR="0061351E" w:rsidRDefault="00884DB8" w:rsidP="00AE167C">
      <w:pPr>
        <w:numPr>
          <w:ilvl w:val="0"/>
          <w:numId w:val="77"/>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p w14:paraId="7F89BCA9" w14:textId="77777777" w:rsidR="00E35C85" w:rsidRDefault="00E35C85" w:rsidP="00E35C85">
      <w:pPr>
        <w:ind w:left="360"/>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3F1BE4B6" w14:textId="77777777" w:rsidTr="00D476F5">
        <w:trPr>
          <w:trHeight w:val="249"/>
        </w:trPr>
        <w:tc>
          <w:tcPr>
            <w:tcW w:w="10110" w:type="dxa"/>
            <w:shd w:val="clear" w:color="auto" w:fill="D9D9D9" w:themeFill="background1" w:themeFillShade="D9"/>
          </w:tcPr>
          <w:p w14:paraId="62179E2C" w14:textId="77777777" w:rsidR="00D476F5" w:rsidRPr="00144DBB" w:rsidRDefault="00AB50F0"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43" w:name="_Toc55188408"/>
            <w:bookmarkStart w:id="44" w:name="_Toc55193614"/>
            <w:bookmarkStart w:id="45" w:name="_Toc55193877"/>
            <w:bookmarkStart w:id="46" w:name="_Toc55194139"/>
            <w:bookmarkStart w:id="47" w:name="_Toc55188409"/>
            <w:bookmarkStart w:id="48" w:name="_Toc55193615"/>
            <w:bookmarkStart w:id="49" w:name="_Toc55193878"/>
            <w:bookmarkStart w:id="50" w:name="_Toc55194140"/>
            <w:bookmarkStart w:id="51" w:name="_Toc55188533"/>
            <w:bookmarkStart w:id="52" w:name="_Toc55193739"/>
            <w:bookmarkStart w:id="53" w:name="_Toc55194002"/>
            <w:bookmarkStart w:id="54" w:name="_Toc55194264"/>
            <w:bookmarkStart w:id="55" w:name="_Toc55188534"/>
            <w:bookmarkStart w:id="56" w:name="_Toc55193740"/>
            <w:bookmarkStart w:id="57" w:name="_Toc55194003"/>
            <w:bookmarkStart w:id="58" w:name="_Toc55194265"/>
            <w:bookmarkStart w:id="59" w:name="_Toc55188538"/>
            <w:bookmarkStart w:id="60" w:name="_Toc55193744"/>
            <w:bookmarkStart w:id="61" w:name="_Toc55194007"/>
            <w:bookmarkStart w:id="62" w:name="_Toc55194269"/>
            <w:bookmarkStart w:id="63" w:name="_Toc55194009"/>
            <w:bookmarkStart w:id="64" w:name="_OGÓLNE_WARUNKI_ZAKUPU"/>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Theme="minorHAnsi" w:hAnsiTheme="minorHAnsi" w:cstheme="minorHAnsi"/>
                <w:sz w:val="22"/>
                <w:szCs w:val="22"/>
              </w:rPr>
              <w:t xml:space="preserve"> </w:t>
            </w:r>
            <w:bookmarkStart w:id="65" w:name="_Toc54953940"/>
            <w:r w:rsidR="00D476F5" w:rsidRPr="00144DBB">
              <w:rPr>
                <w:rFonts w:asciiTheme="minorHAnsi" w:hAnsiTheme="minorHAnsi" w:cstheme="minorHAnsi"/>
                <w:bCs w:val="0"/>
                <w:color w:val="000000" w:themeColor="text1"/>
                <w:sz w:val="22"/>
                <w:szCs w:val="22"/>
              </w:rPr>
              <w:t xml:space="preserve">DOKUMENTY </w:t>
            </w:r>
            <w:r w:rsidR="00D476F5"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00D476F5" w:rsidRPr="00144DBB">
              <w:rPr>
                <w:rFonts w:asciiTheme="minorHAnsi" w:hAnsiTheme="minorHAnsi" w:cstheme="minorHAnsi"/>
                <w:color w:val="000000" w:themeColor="text1"/>
                <w:sz w:val="22"/>
                <w:szCs w:val="22"/>
              </w:rPr>
              <w:t>POŁANIEC S.A.</w:t>
            </w:r>
            <w:bookmarkEnd w:id="65"/>
          </w:p>
        </w:tc>
      </w:tr>
    </w:tbl>
    <w:p w14:paraId="2DC3EDBD"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50842D99"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79D61A6C"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25C0AB41"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6B76A691"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1E0ED3B"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6CF9C147"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4478C09F"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6782691A" w14:textId="77777777"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11070661" w14:textId="77777777" w:rsidR="00B8077F" w:rsidRPr="00B8077F"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558C7B59" w14:textId="77777777" w:rsidR="00043C0F" w:rsidRDefault="00493C9D" w:rsidP="00043C0F">
      <w:pPr>
        <w:pStyle w:val="Akapitzlist"/>
        <w:ind w:left="360"/>
        <w:jc w:val="both"/>
        <w:rPr>
          <w:rFonts w:asciiTheme="minorHAnsi" w:hAnsiTheme="minorHAnsi" w:cstheme="minorHAnsi"/>
          <w:lang w:val="de-DE"/>
        </w:rPr>
      </w:pPr>
      <w:hyperlink r:id="rId30" w:history="1">
        <w:r w:rsidR="0061351E" w:rsidRPr="002617D2">
          <w:rPr>
            <w:rStyle w:val="Hipercze"/>
            <w:rFonts w:asciiTheme="minorHAnsi" w:hAnsiTheme="minorHAnsi" w:cstheme="minorHAnsi"/>
            <w:lang w:val="de-DE"/>
          </w:rPr>
          <w:t>https://www.enea.pl/pl/grupaenea/o-grupie/spolki-grupy-enea/polaniec/zamowienia/dokumenty-dla-wykonawcow-i-dostawcow</w:t>
        </w:r>
      </w:hyperlink>
      <w:r w:rsidR="00043C0F">
        <w:rPr>
          <w:rFonts w:asciiTheme="minorHAnsi" w:hAnsiTheme="minorHAnsi" w:cstheme="minorHAnsi"/>
          <w:lang w:val="de-DE"/>
        </w:rPr>
        <w:t>.</w:t>
      </w:r>
    </w:p>
    <w:p w14:paraId="7E764548" w14:textId="7CCDC547" w:rsidR="00D405F7" w:rsidRDefault="00F52599">
      <w:pPr>
        <w:rPr>
          <w:rFonts w:asciiTheme="minorHAnsi" w:hAnsiTheme="minorHAnsi" w:cstheme="minorHAnsi"/>
          <w:vanish/>
          <w:color w:val="000000" w:themeColor="text1"/>
        </w:rPr>
      </w:pPr>
      <w:r>
        <w:rPr>
          <w:rFonts w:asciiTheme="minorHAnsi" w:hAnsiTheme="minorHAnsi" w:cstheme="minorHAnsi"/>
          <w:lang w:val="de-DE"/>
        </w:rPr>
        <w:br w:type="page"/>
      </w:r>
    </w:p>
    <w:p w14:paraId="1A4CD631" w14:textId="77777777" w:rsidR="004D327C" w:rsidRPr="004D327C" w:rsidRDefault="004D327C" w:rsidP="004D327C">
      <w:pPr>
        <w:jc w:val="right"/>
        <w:rPr>
          <w:rFonts w:asciiTheme="minorHAnsi" w:hAnsiTheme="minorHAnsi" w:cstheme="minorHAnsi"/>
          <w:vanish/>
          <w:color w:val="000000" w:themeColor="text1"/>
          <w:specVanish/>
        </w:rPr>
      </w:pPr>
    </w:p>
    <w:p w14:paraId="10C1D32C" w14:textId="77777777" w:rsidR="00E54ACB" w:rsidRDefault="005B54D8" w:rsidP="004D327C">
      <w:pPr>
        <w:jc w:val="right"/>
        <w:rPr>
          <w:rFonts w:asciiTheme="minorHAnsi" w:hAnsiTheme="minorHAnsi" w:cstheme="minorHAnsi"/>
          <w:sz w:val="22"/>
          <w:szCs w:val="22"/>
          <w:lang w:val="de-DE"/>
        </w:rPr>
      </w:pPr>
      <w:r>
        <w:rPr>
          <w:rFonts w:asciiTheme="minorHAnsi" w:hAnsiTheme="minorHAnsi" w:cstheme="minorHAnsi"/>
          <w:sz w:val="22"/>
          <w:szCs w:val="22"/>
          <w:lang w:val="de-DE"/>
        </w:rPr>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p>
    <w:p w14:paraId="76CEE964"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687E06" w:rsidRPr="00942809" w14:paraId="7C13FCD3" w14:textId="77777777" w:rsidTr="00982875">
        <w:tc>
          <w:tcPr>
            <w:tcW w:w="10054" w:type="dxa"/>
            <w:shd w:val="clear" w:color="auto" w:fill="FBD4B4" w:themeFill="accent6" w:themeFillTint="66"/>
          </w:tcPr>
          <w:p w14:paraId="7ADC9A2F" w14:textId="77777777" w:rsidR="00EA4FFB" w:rsidRPr="00942809" w:rsidRDefault="00EA4FFB" w:rsidP="00AA7870">
            <w:pPr>
              <w:pStyle w:val="Nagwek1"/>
              <w:spacing w:before="40" w:after="40"/>
              <w:rPr>
                <w:rFonts w:asciiTheme="minorHAnsi" w:hAnsiTheme="minorHAnsi" w:cstheme="minorHAnsi"/>
                <w:sz w:val="22"/>
                <w:szCs w:val="22"/>
              </w:rPr>
            </w:pPr>
            <w:bookmarkStart w:id="66" w:name="_Toc54953941"/>
            <w:r w:rsidRPr="00942809">
              <w:rPr>
                <w:rFonts w:asciiTheme="minorHAnsi" w:hAnsiTheme="minorHAnsi" w:cstheme="minorHAnsi"/>
                <w:sz w:val="22"/>
                <w:szCs w:val="22"/>
              </w:rPr>
              <w:t>CZĘŚĆ TRZECIA – PROJEKT UMOWY</w:t>
            </w:r>
            <w:bookmarkEnd w:id="66"/>
          </w:p>
        </w:tc>
      </w:tr>
    </w:tbl>
    <w:p w14:paraId="25D71F51"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48D93939" w14:textId="77777777"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./2021</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/M</w:t>
      </w:r>
      <w:r w:rsidR="00101FEC">
        <w:rPr>
          <w:rFonts w:asciiTheme="minorHAnsi" w:hAnsiTheme="minorHAnsi" w:cstheme="minorHAnsi"/>
          <w:b/>
          <w:bCs/>
          <w:sz w:val="22"/>
          <w:szCs w:val="22"/>
        </w:rPr>
        <w:t>B</w:t>
      </w:r>
    </w:p>
    <w:p w14:paraId="50750E88"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35BB548B" w14:textId="77777777" w:rsidR="00292604" w:rsidRPr="006550D3" w:rsidRDefault="00292604" w:rsidP="00292604">
      <w:pPr>
        <w:spacing w:line="276" w:lineRule="auto"/>
        <w:jc w:val="center"/>
        <w:rPr>
          <w:rFonts w:asciiTheme="minorHAnsi" w:hAnsiTheme="minorHAnsi" w:cstheme="minorHAnsi"/>
          <w:bCs/>
          <w:sz w:val="22"/>
          <w:szCs w:val="22"/>
        </w:rPr>
      </w:pPr>
    </w:p>
    <w:p w14:paraId="6EA729DE" w14:textId="77777777"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14:paraId="1DFE0D88" w14:textId="77777777"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3659D2D4" w14:textId="77777777"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14:paraId="2EF9E03D" w14:textId="77777777" w:rsidR="00292604" w:rsidRPr="006550D3" w:rsidRDefault="00292604" w:rsidP="00292604">
      <w:pPr>
        <w:tabs>
          <w:tab w:val="left" w:pos="567"/>
        </w:tabs>
        <w:spacing w:line="276" w:lineRule="auto"/>
        <w:rPr>
          <w:rFonts w:asciiTheme="minorHAnsi" w:hAnsiTheme="minorHAnsi" w:cs="Arial"/>
          <w:b/>
          <w:sz w:val="22"/>
          <w:szCs w:val="22"/>
        </w:rPr>
      </w:pPr>
      <w:r w:rsidRPr="006550D3">
        <w:rPr>
          <w:rFonts w:asciiTheme="minorHAnsi" w:hAnsiTheme="minorHAnsi" w:cs="Arial"/>
          <w:b/>
          <w:sz w:val="22"/>
          <w:szCs w:val="22"/>
        </w:rPr>
        <w:tab/>
      </w:r>
      <w:r w:rsidR="00040715">
        <w:rPr>
          <w:rFonts w:asciiTheme="minorHAnsi" w:hAnsiTheme="minorHAnsi" w:cs="Arial"/>
          <w:b/>
          <w:sz w:val="22"/>
          <w:szCs w:val="22"/>
        </w:rPr>
        <w:tab/>
      </w:r>
      <w:r w:rsidR="00040715">
        <w:rPr>
          <w:rFonts w:asciiTheme="minorHAnsi" w:hAnsiTheme="minorHAnsi" w:cs="Arial"/>
          <w:b/>
          <w:sz w:val="22"/>
          <w:szCs w:val="22"/>
        </w:rPr>
        <w:tab/>
      </w:r>
      <w:r w:rsidR="00040715">
        <w:rPr>
          <w:rFonts w:asciiTheme="minorHAnsi" w:hAnsiTheme="minorHAnsi" w:cs="Arial"/>
          <w:b/>
          <w:sz w:val="22"/>
          <w:szCs w:val="22"/>
        </w:rPr>
        <w:tab/>
      </w:r>
      <w:r w:rsidRPr="006550D3">
        <w:rPr>
          <w:rFonts w:asciiTheme="minorHAnsi" w:hAnsiTheme="minorHAnsi" w:cs="Arial"/>
          <w:b/>
          <w:sz w:val="22"/>
          <w:szCs w:val="22"/>
        </w:rPr>
        <w:t>-</w:t>
      </w:r>
      <w:r w:rsidRPr="006550D3">
        <w:rPr>
          <w:rFonts w:asciiTheme="minorHAnsi" w:hAnsiTheme="minorHAnsi" w:cs="Arial"/>
          <w:b/>
          <w:sz w:val="22"/>
          <w:szCs w:val="22"/>
        </w:rPr>
        <w:tab/>
      </w:r>
    </w:p>
    <w:p w14:paraId="431C5A1A" w14:textId="77777777"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14:paraId="31B97E66"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67"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3432D88F" w14:textId="77777777" w:rsidR="00292604" w:rsidRPr="006550D3" w:rsidRDefault="00292604" w:rsidP="00292604">
      <w:pPr>
        <w:contextualSpacing/>
        <w:jc w:val="both"/>
        <w:rPr>
          <w:rFonts w:asciiTheme="minorHAnsi" w:hAnsiTheme="minorHAnsi" w:cstheme="minorHAnsi"/>
          <w:bCs/>
          <w:kern w:val="28"/>
          <w:sz w:val="22"/>
          <w:szCs w:val="22"/>
        </w:rPr>
      </w:pPr>
    </w:p>
    <w:p w14:paraId="1DAAC70F"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bookmarkEnd w:id="67"/>
    <w:p w14:paraId="3BA34D83"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02E163E0" w14:textId="77777777" w:rsidR="00292604" w:rsidRPr="006550D3" w:rsidRDefault="00292604" w:rsidP="00292604">
      <w:pPr>
        <w:spacing w:line="276" w:lineRule="auto"/>
        <w:jc w:val="both"/>
        <w:rPr>
          <w:rFonts w:asciiTheme="minorHAnsi" w:hAnsiTheme="minorHAnsi" w:cstheme="minorHAnsi"/>
          <w:sz w:val="22"/>
          <w:szCs w:val="22"/>
        </w:rPr>
      </w:pPr>
    </w:p>
    <w:p w14:paraId="1BC12E37"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5D16C368" w14:textId="77777777" w:rsidR="00292604" w:rsidRPr="006550D3" w:rsidRDefault="00292604" w:rsidP="00AE167C">
      <w:pPr>
        <w:widowControl w:val="0"/>
        <w:numPr>
          <w:ilvl w:val="0"/>
          <w:numId w:val="61"/>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D534BF1" w14:textId="77777777" w:rsidR="00292604" w:rsidRPr="006550D3" w:rsidRDefault="00292604" w:rsidP="00AE167C">
      <w:pPr>
        <w:widowControl w:val="0"/>
        <w:numPr>
          <w:ilvl w:val="0"/>
          <w:numId w:val="61"/>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F952A41" w14:textId="77777777" w:rsidR="00292604" w:rsidRPr="006550D3" w:rsidRDefault="00292604" w:rsidP="00AE167C">
      <w:pPr>
        <w:widowControl w:val="0"/>
        <w:numPr>
          <w:ilvl w:val="0"/>
          <w:numId w:val="61"/>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82C0F3" w14:textId="77777777" w:rsidR="002A02E0" w:rsidRDefault="005C637C" w:rsidP="00AE167C">
      <w:pPr>
        <w:numPr>
          <w:ilvl w:val="0"/>
          <w:numId w:val="61"/>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p>
    <w:p w14:paraId="7B311319" w14:textId="77777777" w:rsidR="002A02E0" w:rsidRDefault="00493C9D" w:rsidP="002A02E0">
      <w:pPr>
        <w:spacing w:after="120" w:line="276" w:lineRule="auto"/>
        <w:ind w:left="360"/>
        <w:jc w:val="both"/>
        <w:rPr>
          <w:rFonts w:asciiTheme="minorHAnsi" w:hAnsiTheme="minorHAnsi"/>
          <w:iCs/>
          <w:color w:val="000000" w:themeColor="text1"/>
          <w:sz w:val="22"/>
          <w:szCs w:val="22"/>
        </w:rPr>
      </w:pPr>
      <w:hyperlink r:id="rId31" w:history="1">
        <w:r w:rsidR="005C637C" w:rsidRPr="006550D3">
          <w:rPr>
            <w:rStyle w:val="Hipercze"/>
            <w:rFonts w:asciiTheme="minorHAnsi" w:hAnsiTheme="minorHAnsi"/>
            <w:color w:val="000000" w:themeColor="text1"/>
            <w:sz w:val="22"/>
            <w:szCs w:val="22"/>
          </w:rPr>
          <w:t>https://www.enea.pl/grupaenea/o_grupie/enea-polaniec/zamowienia/dokumenty-dla-wykonawcow/owzu-wersja-nz-4-2018.pdf?t=1544077388</w:t>
        </w:r>
      </w:hyperlink>
      <w:r w:rsidR="005C637C" w:rsidRPr="006550D3">
        <w:rPr>
          <w:rFonts w:asciiTheme="minorHAnsi" w:hAnsiTheme="minorHAnsi"/>
          <w:iCs/>
          <w:color w:val="000000" w:themeColor="text1"/>
          <w:sz w:val="22"/>
          <w:szCs w:val="22"/>
        </w:rPr>
        <w:t xml:space="preserve"> </w:t>
      </w:r>
    </w:p>
    <w:p w14:paraId="24B6AAB5" w14:textId="77777777" w:rsidR="005C637C" w:rsidRDefault="005C637C" w:rsidP="002A02E0">
      <w:pPr>
        <w:spacing w:after="120" w:line="276" w:lineRule="auto"/>
        <w:ind w:left="360"/>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lastRenderedPageBreak/>
        <w:t>stanowią integralną część Umowy. Wykonawca oświadcza, że zapoznał się z OWZU i akceptuje ich brzmienie. W przypadku rozbieżności między zapisami Umowy a OWZU pierwszeństwo mają zapisy Umowy, zaś w pozostałym zakresie obowiązują OWZU.</w:t>
      </w:r>
    </w:p>
    <w:p w14:paraId="0EBFA8B7" w14:textId="77777777" w:rsidR="00CA378B" w:rsidRPr="00CA378B"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i zapewnia, że zapoznał się i będzie przestrzegał postanowień Kodeksu Kontrahentów Grupy ENEA dostępnego na stronie: https://10.125.13.101/grupaenea/o_grupie/enea-polaniec/zamowienia/dokumenty-dla-wykonawcow/zalacznik-nr-1-kodeks-kontrahentow-grupy-enea-informacja-dla-kontrahentow.pdf?t=1588858520</w:t>
      </w:r>
    </w:p>
    <w:p w14:paraId="69B8287A" w14:textId="77777777" w:rsidR="00CA378B" w:rsidRPr="00CA378B"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8F5D2C5" w14:textId="7D16324B" w:rsidR="00CA378B" w:rsidRPr="00CA378B"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w:t>
      </w:r>
      <w:r w:rsidR="00B225E8">
        <w:rPr>
          <w:rFonts w:asciiTheme="minorHAnsi" w:hAnsiTheme="minorHAnsi"/>
          <w:iCs/>
          <w:color w:val="000000" w:themeColor="text1"/>
          <w:sz w:val="22"/>
          <w:szCs w:val="22"/>
        </w:rPr>
        <w:t>6</w:t>
      </w:r>
      <w:r w:rsidR="00B225E8" w:rsidRPr="00CA378B">
        <w:rPr>
          <w:rFonts w:asciiTheme="minorHAnsi" w:hAnsiTheme="minorHAnsi"/>
          <w:iCs/>
          <w:color w:val="000000" w:themeColor="text1"/>
          <w:sz w:val="22"/>
          <w:szCs w:val="22"/>
        </w:rPr>
        <w:t xml:space="preserve"> </w:t>
      </w:r>
      <w:r w:rsidRPr="00CA378B">
        <w:rPr>
          <w:rFonts w:asciiTheme="minorHAnsi" w:hAnsiTheme="minorHAnsi"/>
          <w:iCs/>
          <w:color w:val="000000" w:themeColor="text1"/>
          <w:sz w:val="22"/>
          <w:szCs w:val="22"/>
        </w:rPr>
        <w:t xml:space="preserve">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69A3B278" w14:textId="77777777" w:rsidR="00CA378B" w:rsidRPr="006550D3"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14:paraId="48029CCE" w14:textId="77777777"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14:paraId="2746644D" w14:textId="77777777" w:rsidR="00292604" w:rsidRPr="0060608E" w:rsidRDefault="00292604" w:rsidP="00292604">
      <w:pPr>
        <w:pStyle w:val="Tekstpodstawowy"/>
        <w:spacing w:after="0"/>
        <w:rPr>
          <w:rFonts w:asciiTheme="minorHAnsi" w:hAnsiTheme="minorHAnsi"/>
          <w:b/>
          <w:color w:val="000000" w:themeColor="text1"/>
          <w:sz w:val="22"/>
          <w:szCs w:val="22"/>
        </w:rPr>
      </w:pPr>
    </w:p>
    <w:p w14:paraId="5282B32A" w14:textId="77777777" w:rsidR="00292604" w:rsidRPr="0060608E" w:rsidRDefault="00292604" w:rsidP="00AE167C">
      <w:pPr>
        <w:pStyle w:val="Nagwek1"/>
        <w:numPr>
          <w:ilvl w:val="0"/>
          <w:numId w:val="60"/>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14:paraId="7B204040" w14:textId="77777777" w:rsidR="00292604" w:rsidRDefault="00292604" w:rsidP="00AE167C">
      <w:pPr>
        <w:pStyle w:val="Akapitzlist"/>
        <w:numPr>
          <w:ilvl w:val="1"/>
          <w:numId w:val="62"/>
        </w:numPr>
        <w:spacing w:after="0"/>
        <w:jc w:val="both"/>
        <w:rPr>
          <w:rFonts w:asciiTheme="minorHAnsi" w:hAnsiTheme="minorHAnsi"/>
          <w:color w:val="000000" w:themeColor="text1"/>
        </w:rPr>
      </w:pPr>
      <w:r w:rsidRPr="00B52832">
        <w:rPr>
          <w:rFonts w:asciiTheme="minorHAnsi" w:hAnsiTheme="minorHAnsi"/>
          <w:color w:val="000000" w:themeColor="text1"/>
        </w:rPr>
        <w:t>Zamawiający powierza, a W</w:t>
      </w:r>
      <w:r w:rsidR="00926A22">
        <w:rPr>
          <w:rFonts w:asciiTheme="minorHAnsi" w:hAnsiTheme="minorHAnsi"/>
          <w:color w:val="000000" w:themeColor="text1"/>
        </w:rPr>
        <w:t xml:space="preserve">ykonawca przyjmuje do realizacji </w:t>
      </w:r>
      <w:r w:rsidR="00951832" w:rsidRPr="00951832">
        <w:rPr>
          <w:rFonts w:asciiTheme="minorHAnsi" w:hAnsiTheme="minorHAnsi"/>
          <w:b/>
          <w:color w:val="000000" w:themeColor="text1"/>
        </w:rPr>
        <w:t>remont dróg na składowisku „Pióry”</w:t>
      </w:r>
      <w:r w:rsidR="00F82C51">
        <w:rPr>
          <w:rFonts w:asciiTheme="minorHAnsi" w:hAnsiTheme="minorHAnsi"/>
          <w:b/>
          <w:color w:val="000000" w:themeColor="text1"/>
        </w:rPr>
        <w:t xml:space="preserve">, </w:t>
      </w:r>
      <w:r w:rsidR="00951832">
        <w:rPr>
          <w:rFonts w:asciiTheme="minorHAnsi" w:hAnsiTheme="minorHAnsi"/>
          <w:b/>
          <w:color w:val="000000" w:themeColor="text1"/>
        </w:rPr>
        <w:br/>
      </w:r>
      <w:r w:rsidR="00926A22" w:rsidRPr="00FE158E">
        <w:rPr>
          <w:rFonts w:asciiTheme="minorHAnsi" w:eastAsia="Times" w:hAnsiTheme="minorHAnsi" w:cs="Verdana,Bold"/>
          <w:b/>
          <w:bCs/>
        </w:rPr>
        <w:t xml:space="preserve">w Enea </w:t>
      </w:r>
      <w:r w:rsidR="00926A22">
        <w:rPr>
          <w:rFonts w:asciiTheme="minorHAnsi" w:eastAsia="Times" w:hAnsiTheme="minorHAnsi" w:cs="Verdana,Bold"/>
          <w:b/>
          <w:bCs/>
        </w:rPr>
        <w:t xml:space="preserve">Elektrownia </w:t>
      </w:r>
      <w:r w:rsidR="00926A22" w:rsidRPr="00FE158E">
        <w:rPr>
          <w:rFonts w:asciiTheme="minorHAnsi" w:eastAsia="Times" w:hAnsiTheme="minorHAnsi" w:cs="Verdana,Bold"/>
          <w:b/>
          <w:bCs/>
        </w:rPr>
        <w:t>Połaniec S.A.</w:t>
      </w:r>
      <w:r w:rsidR="00926A22" w:rsidRPr="00FE158E">
        <w:rPr>
          <w:rFonts w:asciiTheme="minorHAnsi" w:hAnsiTheme="minorHAnsi" w:cstheme="minorHAnsi"/>
          <w:b/>
        </w:rPr>
        <w:t xml:space="preserve"> </w:t>
      </w:r>
      <w:r w:rsidR="005C637C" w:rsidRPr="00FE158E">
        <w:rPr>
          <w:rFonts w:asciiTheme="minorHAnsi" w:hAnsiTheme="minorHAnsi" w:cstheme="minorHAnsi"/>
        </w:rPr>
        <w:t>(dalej: „</w:t>
      </w:r>
      <w:r w:rsidR="0046429F">
        <w:rPr>
          <w:rFonts w:asciiTheme="minorHAnsi" w:hAnsiTheme="minorHAnsi" w:cstheme="minorHAnsi"/>
        </w:rPr>
        <w:t>Usługi</w:t>
      </w:r>
      <w:r w:rsidR="005C637C" w:rsidRPr="00FE158E">
        <w:rPr>
          <w:rFonts w:asciiTheme="minorHAnsi" w:hAnsiTheme="minorHAnsi" w:cstheme="minorHAnsi"/>
        </w:rPr>
        <w:t>”)</w:t>
      </w:r>
      <w:r w:rsidR="005C637C">
        <w:rPr>
          <w:rFonts w:asciiTheme="minorHAnsi" w:hAnsiTheme="minorHAnsi" w:cstheme="minorHAnsi"/>
        </w:rPr>
        <w:t xml:space="preserve"> oznaczone kodem PKWiU </w:t>
      </w:r>
      <w:r w:rsidR="006E4365" w:rsidRPr="006E4365">
        <w:rPr>
          <w:rFonts w:asciiTheme="minorHAnsi" w:hAnsiTheme="minorHAnsi" w:cstheme="minorHAnsi"/>
          <w:highlight w:val="yellow"/>
        </w:rPr>
        <w:t>43.99.90.0</w:t>
      </w:r>
      <w:r w:rsidR="005C637C" w:rsidRPr="006E4365">
        <w:rPr>
          <w:rFonts w:asciiTheme="minorHAnsi" w:hAnsiTheme="minorHAnsi"/>
          <w:color w:val="000000" w:themeColor="text1"/>
          <w:highlight w:val="yellow"/>
        </w:rPr>
        <w:t>.</w:t>
      </w:r>
    </w:p>
    <w:p w14:paraId="1F4DC9F8" w14:textId="77777777" w:rsidR="005C637C" w:rsidRPr="00BD05F3" w:rsidRDefault="005C637C" w:rsidP="00AE167C">
      <w:pPr>
        <w:pStyle w:val="Akapitzlist"/>
        <w:numPr>
          <w:ilvl w:val="1"/>
          <w:numId w:val="62"/>
        </w:numPr>
        <w:spacing w:after="0"/>
        <w:jc w:val="both"/>
        <w:rPr>
          <w:rFonts w:asciiTheme="minorHAnsi" w:hAnsiTheme="minorHAnsi"/>
          <w:color w:val="000000" w:themeColor="text1"/>
        </w:rPr>
      </w:pPr>
      <w:r w:rsidRPr="00BD05F3">
        <w:rPr>
          <w:rFonts w:asciiTheme="minorHAnsi" w:hAnsiTheme="minorHAnsi"/>
          <w:color w:val="000000" w:themeColor="text1"/>
        </w:rPr>
        <w:t xml:space="preserve">Szczegółowy zakres </w:t>
      </w:r>
      <w:r w:rsidR="0046429F">
        <w:rPr>
          <w:rFonts w:asciiTheme="minorHAnsi" w:hAnsiTheme="minorHAnsi"/>
          <w:color w:val="000000" w:themeColor="text1"/>
        </w:rPr>
        <w:t>Usług</w:t>
      </w:r>
      <w:r w:rsidR="0046429F" w:rsidRPr="00BD05F3">
        <w:rPr>
          <w:rFonts w:asciiTheme="minorHAnsi" w:hAnsiTheme="minorHAnsi"/>
          <w:color w:val="000000" w:themeColor="text1"/>
        </w:rPr>
        <w:t xml:space="preserve">  </w:t>
      </w:r>
      <w:r w:rsidRPr="00BD05F3">
        <w:rPr>
          <w:rFonts w:asciiTheme="minorHAnsi" w:hAnsiTheme="minorHAnsi"/>
          <w:color w:val="000000" w:themeColor="text1"/>
        </w:rPr>
        <w:t xml:space="preserve">oraz warunki organizacji pracy Załącznik nr 1 do Umowy </w:t>
      </w:r>
      <w:r w:rsidR="00F52599">
        <w:rPr>
          <w:rFonts w:asciiTheme="minorHAnsi" w:hAnsiTheme="minorHAnsi" w:cstheme="minorHAnsi"/>
          <w:bCs/>
          <w:iCs/>
          <w:kern w:val="20"/>
        </w:rPr>
        <w:t>Opis Przedmiotu</w:t>
      </w:r>
      <w:r w:rsidR="00F52599" w:rsidRPr="00253E5F">
        <w:rPr>
          <w:rFonts w:asciiTheme="minorHAnsi" w:hAnsiTheme="minorHAnsi" w:cstheme="minorHAnsi"/>
          <w:bCs/>
          <w:iCs/>
          <w:kern w:val="20"/>
        </w:rPr>
        <w:t xml:space="preserve"> Zamówienia </w:t>
      </w:r>
      <w:r w:rsidRPr="00BD05F3">
        <w:rPr>
          <w:rFonts w:asciiTheme="minorHAnsi" w:hAnsiTheme="minorHAnsi"/>
          <w:color w:val="000000" w:themeColor="text1"/>
        </w:rPr>
        <w:t>(</w:t>
      </w:r>
      <w:r w:rsidR="00D405F7">
        <w:rPr>
          <w:rFonts w:asciiTheme="minorHAnsi" w:hAnsiTheme="minorHAnsi"/>
          <w:color w:val="000000" w:themeColor="text1"/>
        </w:rPr>
        <w:t>OP</w:t>
      </w:r>
      <w:r w:rsidRPr="00BD05F3">
        <w:rPr>
          <w:rFonts w:asciiTheme="minorHAnsi" w:hAnsiTheme="minorHAnsi"/>
          <w:color w:val="000000" w:themeColor="text1"/>
        </w:rPr>
        <w:t>Z)</w:t>
      </w:r>
      <w:r w:rsidR="00BD05F3">
        <w:rPr>
          <w:rFonts w:asciiTheme="minorHAnsi" w:hAnsiTheme="minorHAnsi"/>
          <w:color w:val="000000" w:themeColor="text1"/>
        </w:rPr>
        <w:t>.</w:t>
      </w:r>
      <w:r w:rsidRPr="00BD05F3">
        <w:rPr>
          <w:rFonts w:asciiTheme="minorHAnsi" w:hAnsiTheme="minorHAnsi"/>
          <w:color w:val="000000" w:themeColor="text1"/>
        </w:rPr>
        <w:t xml:space="preserve"> </w:t>
      </w:r>
    </w:p>
    <w:p w14:paraId="3B6F9DF3" w14:textId="77777777" w:rsidR="00B225E8" w:rsidRDefault="005C637C" w:rsidP="00B225E8">
      <w:pPr>
        <w:pStyle w:val="Akapitzlist"/>
        <w:numPr>
          <w:ilvl w:val="1"/>
          <w:numId w:val="62"/>
        </w:numPr>
        <w:spacing w:after="0"/>
        <w:jc w:val="both"/>
        <w:rPr>
          <w:rFonts w:asciiTheme="minorHAnsi" w:hAnsiTheme="minorHAnsi"/>
          <w:color w:val="000000" w:themeColor="text1"/>
        </w:rPr>
      </w:pPr>
      <w:r w:rsidRPr="00113B30">
        <w:rPr>
          <w:rFonts w:asciiTheme="minorHAnsi" w:hAnsiTheme="minorHAnsi"/>
          <w:color w:val="000000" w:themeColor="text1"/>
        </w:rPr>
        <w:t>Wykonawca będzie świadczył Usługi zgodnie z</w:t>
      </w:r>
    </w:p>
    <w:p w14:paraId="0649E62B" w14:textId="7530A7FD" w:rsidR="005C637C" w:rsidRPr="00B225E8" w:rsidRDefault="00B225E8" w:rsidP="00B225E8">
      <w:pPr>
        <w:pStyle w:val="Akapitzlist"/>
        <w:spacing w:after="0"/>
        <w:ind w:left="792"/>
        <w:jc w:val="both"/>
        <w:rPr>
          <w:rFonts w:asciiTheme="minorHAnsi" w:hAnsiTheme="minorHAnsi"/>
          <w:color w:val="000000" w:themeColor="text1"/>
        </w:rPr>
      </w:pPr>
      <w:r>
        <w:rPr>
          <w:rFonts w:asciiTheme="minorHAnsi" w:hAnsiTheme="minorHAnsi"/>
          <w:color w:val="000000" w:themeColor="text1"/>
        </w:rPr>
        <w:t>1.3.1</w:t>
      </w:r>
      <w:r w:rsidR="005C637C" w:rsidRPr="00B225E8">
        <w:rPr>
          <w:rFonts w:asciiTheme="minorHAnsi" w:hAnsiTheme="minorHAnsi"/>
          <w:color w:val="000000" w:themeColor="text1"/>
        </w:rPr>
        <w:t xml:space="preserve"> powszechnie obowiązującymi przepisami prawa, </w:t>
      </w:r>
      <w:r w:rsidR="00BD05F3" w:rsidRPr="00B225E8">
        <w:rPr>
          <w:rFonts w:asciiTheme="minorHAnsi" w:hAnsiTheme="minorHAnsi"/>
          <w:color w:val="000000" w:themeColor="text1"/>
        </w:rPr>
        <w:br/>
      </w:r>
      <w:r w:rsidR="005C637C" w:rsidRPr="00B225E8">
        <w:rPr>
          <w:rFonts w:asciiTheme="minorHAnsi" w:hAnsiTheme="minorHAnsi"/>
          <w:color w:val="000000" w:themeColor="text1"/>
        </w:rPr>
        <w:t>w tym:</w:t>
      </w:r>
    </w:p>
    <w:p w14:paraId="5C0FC680" w14:textId="177DA6C2" w:rsidR="005C637C" w:rsidRPr="00113B30" w:rsidRDefault="00B225E8" w:rsidP="00AE167C">
      <w:pPr>
        <w:pStyle w:val="Akapitzlist"/>
        <w:numPr>
          <w:ilvl w:val="2"/>
          <w:numId w:val="62"/>
        </w:numPr>
        <w:spacing w:after="0"/>
        <w:jc w:val="both"/>
        <w:rPr>
          <w:rFonts w:asciiTheme="minorHAnsi" w:hAnsiTheme="minorHAnsi"/>
          <w:color w:val="000000" w:themeColor="text1"/>
        </w:rPr>
      </w:pPr>
      <w:r>
        <w:rPr>
          <w:rFonts w:asciiTheme="minorHAnsi" w:hAnsiTheme="minorHAnsi"/>
          <w:color w:val="000000" w:themeColor="text1"/>
        </w:rPr>
        <w:t>1.</w:t>
      </w:r>
      <w:r w:rsidR="005C637C" w:rsidRPr="00113B30">
        <w:rPr>
          <w:rFonts w:asciiTheme="minorHAnsi" w:hAnsiTheme="minorHAnsi"/>
          <w:color w:val="000000" w:themeColor="text1"/>
        </w:rPr>
        <w:t xml:space="preserve"> ustawą Prawo ochrony środowiska,</w:t>
      </w:r>
    </w:p>
    <w:p w14:paraId="643F1642" w14:textId="722988AA" w:rsidR="005C637C" w:rsidRPr="00B225E8" w:rsidRDefault="00B225E8" w:rsidP="00B225E8">
      <w:pPr>
        <w:ind w:left="720"/>
        <w:jc w:val="both"/>
        <w:rPr>
          <w:rFonts w:asciiTheme="minorHAnsi" w:hAnsiTheme="minorHAnsi"/>
          <w:color w:val="000000" w:themeColor="text1"/>
        </w:rPr>
      </w:pPr>
      <w:r w:rsidRPr="00B225E8">
        <w:rPr>
          <w:rFonts w:asciiTheme="minorHAnsi" w:hAnsiTheme="minorHAnsi"/>
          <w:color w:val="000000" w:themeColor="text1"/>
        </w:rPr>
        <w:t>1.3.1.2.</w:t>
      </w:r>
      <w:r w:rsidR="005C637C" w:rsidRPr="00B225E8">
        <w:rPr>
          <w:rFonts w:asciiTheme="minorHAnsi" w:hAnsiTheme="minorHAnsi"/>
          <w:color w:val="000000" w:themeColor="text1"/>
        </w:rPr>
        <w:t xml:space="preserve"> ustawą o odpadach,</w:t>
      </w:r>
    </w:p>
    <w:p w14:paraId="6345C22F" w14:textId="77777777" w:rsidR="005C637C" w:rsidRPr="00113B30" w:rsidRDefault="005C637C" w:rsidP="00AE167C">
      <w:pPr>
        <w:pStyle w:val="Akapitzlist"/>
        <w:numPr>
          <w:ilvl w:val="2"/>
          <w:numId w:val="62"/>
        </w:numPr>
        <w:spacing w:after="0"/>
        <w:jc w:val="both"/>
        <w:rPr>
          <w:rFonts w:asciiTheme="minorHAnsi" w:hAnsiTheme="minorHAnsi"/>
          <w:color w:val="000000" w:themeColor="text1"/>
        </w:rPr>
      </w:pPr>
      <w:r w:rsidRPr="00113B30">
        <w:rPr>
          <w:rFonts w:asciiTheme="minorHAnsi" w:hAnsiTheme="minorHAnsi"/>
          <w:color w:val="000000" w:themeColor="text1"/>
        </w:rPr>
        <w:t xml:space="preserve"> zaleceniami i wytycznymi korporacyjnymi Enea.</w:t>
      </w:r>
    </w:p>
    <w:p w14:paraId="0637679C" w14:textId="77777777" w:rsidR="005C637C" w:rsidRPr="00113B30" w:rsidRDefault="005C637C" w:rsidP="00AE167C">
      <w:pPr>
        <w:pStyle w:val="Akapitzlist"/>
        <w:numPr>
          <w:ilvl w:val="1"/>
          <w:numId w:val="62"/>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może skorzystać z usług osób trzecich (podwykonawców) w zakresie realizacji przedmiotu Umowy jedynie po uzyskaniu zgody Zamawiającego wyrażonej na piśmie pod rygorem nieważności. </w:t>
      </w:r>
      <w:r w:rsidRPr="00113B30">
        <w:rPr>
          <w:rFonts w:asciiTheme="minorHAnsi" w:hAnsiTheme="minorHAnsi"/>
          <w:color w:val="000000" w:themeColor="text1"/>
        </w:rPr>
        <w:br/>
        <w:t>W przypadku zlecenia przez Wykonawcę wykonania części lub całości przedmiotu umowy osobom trzecim (podwykonawcom), za ich działania Wykonawca odpowiada jak za działania własne.</w:t>
      </w:r>
    </w:p>
    <w:p w14:paraId="168E79AE" w14:textId="77777777" w:rsidR="00292604" w:rsidRPr="0060608E" w:rsidRDefault="0060608E" w:rsidP="00AE167C">
      <w:pPr>
        <w:pStyle w:val="Nagwek1"/>
        <w:numPr>
          <w:ilvl w:val="0"/>
          <w:numId w:val="60"/>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lastRenderedPageBreak/>
        <w:t>T</w:t>
      </w:r>
      <w:r w:rsidR="00292604" w:rsidRPr="0060608E">
        <w:rPr>
          <w:rFonts w:asciiTheme="minorHAnsi" w:hAnsiTheme="minorHAnsi"/>
          <w:sz w:val="22"/>
          <w:szCs w:val="22"/>
          <w:lang w:val="pl-PL"/>
        </w:rPr>
        <w:t>ermin wykonania</w:t>
      </w:r>
    </w:p>
    <w:p w14:paraId="72DECFEA" w14:textId="77777777" w:rsidR="00982518" w:rsidRDefault="00982518"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982518">
        <w:rPr>
          <w:rFonts w:asciiTheme="minorHAnsi" w:hAnsiTheme="minorHAnsi" w:cstheme="minorHAnsi"/>
          <w:color w:val="auto"/>
          <w:sz w:val="22"/>
          <w:szCs w:val="22"/>
        </w:rPr>
        <w:t xml:space="preserve">Strony ustalają termin wykonania Robót stanowiących przedmiot Umowy w ciągu </w:t>
      </w:r>
      <w:r w:rsidRPr="004D327C">
        <w:rPr>
          <w:rFonts w:asciiTheme="minorHAnsi" w:hAnsiTheme="minorHAnsi" w:cstheme="minorHAnsi"/>
          <w:color w:val="auto"/>
          <w:sz w:val="22"/>
          <w:szCs w:val="22"/>
        </w:rPr>
        <w:t>20</w:t>
      </w:r>
      <w:r w:rsidRPr="00982518">
        <w:rPr>
          <w:rFonts w:asciiTheme="minorHAnsi" w:hAnsiTheme="minorHAnsi" w:cstheme="minorHAnsi"/>
          <w:color w:val="auto"/>
          <w:sz w:val="22"/>
          <w:szCs w:val="22"/>
        </w:rPr>
        <w:t xml:space="preserve"> tygodni od daty zawarcia  Umowy.</w:t>
      </w:r>
    </w:p>
    <w:p w14:paraId="68DB3DB0" w14:textId="77777777" w:rsidR="00292604" w:rsidRPr="0060608E" w:rsidRDefault="00292604" w:rsidP="00AE167C">
      <w:pPr>
        <w:pStyle w:val="Nagwek1"/>
        <w:numPr>
          <w:ilvl w:val="0"/>
          <w:numId w:val="60"/>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MIEJSCE ŚWIADCZENIA USŁUG</w:t>
      </w:r>
    </w:p>
    <w:p w14:paraId="3DDA888A" w14:textId="77777777" w:rsidR="00292604" w:rsidRPr="0060608E" w:rsidRDefault="00292604" w:rsidP="00AE167C">
      <w:pPr>
        <w:pStyle w:val="Nagwek2"/>
        <w:keepNext w:val="0"/>
        <w:keepLines w:val="0"/>
        <w:numPr>
          <w:ilvl w:val="1"/>
          <w:numId w:val="60"/>
        </w:numPr>
        <w:spacing w:before="120" w:after="120" w:line="276" w:lineRule="auto"/>
        <w:ind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 xml:space="preserve">Strony uzgadniają, że miejscem świadczenia </w:t>
      </w:r>
      <w:r w:rsidR="00F904C3">
        <w:rPr>
          <w:rFonts w:asciiTheme="minorHAnsi" w:hAnsiTheme="minorHAnsi" w:cstheme="minorHAnsi"/>
          <w:color w:val="auto"/>
          <w:sz w:val="22"/>
          <w:szCs w:val="22"/>
        </w:rPr>
        <w:t>Robót</w:t>
      </w:r>
      <w:r w:rsidRPr="0060608E">
        <w:rPr>
          <w:rFonts w:asciiTheme="minorHAnsi" w:hAnsiTheme="minorHAnsi" w:cstheme="minorHAnsi"/>
          <w:color w:val="auto"/>
          <w:sz w:val="22"/>
          <w:szCs w:val="22"/>
        </w:rPr>
        <w:t xml:space="preserve"> będzie siedziba Zamawiającego</w:t>
      </w:r>
      <w:r w:rsidRPr="0060608E">
        <w:rPr>
          <w:rStyle w:val="Nagwek3Znak"/>
          <w:rFonts w:asciiTheme="minorHAnsi" w:eastAsia="Calibri" w:hAnsiTheme="minorHAnsi" w:cstheme="minorHAnsi"/>
          <w:color w:val="auto"/>
          <w:sz w:val="22"/>
          <w:szCs w:val="22"/>
        </w:rPr>
        <w:t>.</w:t>
      </w:r>
    </w:p>
    <w:p w14:paraId="03B4FCCA" w14:textId="77777777" w:rsidR="00292604" w:rsidRPr="0060608E" w:rsidRDefault="00292604" w:rsidP="00AE167C">
      <w:pPr>
        <w:pStyle w:val="Nagwek1"/>
        <w:numPr>
          <w:ilvl w:val="0"/>
          <w:numId w:val="60"/>
        </w:numPr>
        <w:spacing w:before="120"/>
        <w:ind w:left="426" w:hanging="426"/>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14:paraId="51527F03" w14:textId="77777777" w:rsidR="002909F7" w:rsidRDefault="002909F7"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2909F7">
        <w:rPr>
          <w:rFonts w:asciiTheme="minorHAnsi" w:hAnsiTheme="minorHAnsi" w:cstheme="minorHAnsi"/>
          <w:color w:val="auto"/>
          <w:sz w:val="22"/>
          <w:szCs w:val="22"/>
        </w:rPr>
        <w:t>Rozliczenie Usług nastąpi powykonawczo na podstawie obmiaru wykonanych robót oraz stawek ryczałtowo-jednostkowych w wysokości:</w:t>
      </w:r>
    </w:p>
    <w:tbl>
      <w:tblPr>
        <w:tblW w:w="9343" w:type="dxa"/>
        <w:tblInd w:w="416" w:type="dxa"/>
        <w:tblCellMar>
          <w:left w:w="70" w:type="dxa"/>
          <w:right w:w="70" w:type="dxa"/>
        </w:tblCellMar>
        <w:tblLook w:val="04A0" w:firstRow="1" w:lastRow="0" w:firstColumn="1" w:lastColumn="0" w:noHBand="0" w:noVBand="1"/>
      </w:tblPr>
      <w:tblGrid>
        <w:gridCol w:w="562"/>
        <w:gridCol w:w="3522"/>
        <w:gridCol w:w="1633"/>
        <w:gridCol w:w="1102"/>
        <w:gridCol w:w="1402"/>
        <w:gridCol w:w="1122"/>
      </w:tblGrid>
      <w:tr w:rsidR="00CA758E" w:rsidRPr="00C243D6" w14:paraId="4E86E7DB" w14:textId="77777777" w:rsidTr="00BD5A1B">
        <w:trPr>
          <w:trHeight w:val="600"/>
        </w:trPr>
        <w:tc>
          <w:tcPr>
            <w:tcW w:w="562" w:type="dxa"/>
            <w:tcBorders>
              <w:top w:val="single" w:sz="8" w:space="0" w:color="auto"/>
              <w:left w:val="single" w:sz="8" w:space="0" w:color="auto"/>
              <w:bottom w:val="single" w:sz="4" w:space="0" w:color="auto"/>
              <w:right w:val="nil"/>
            </w:tcBorders>
            <w:shd w:val="clear" w:color="auto" w:fill="auto"/>
            <w:noWrap/>
            <w:vAlign w:val="center"/>
            <w:hideMark/>
          </w:tcPr>
          <w:p w14:paraId="64DF87AE" w14:textId="77777777" w:rsidR="00CA758E" w:rsidRPr="00C243D6" w:rsidRDefault="00CA758E" w:rsidP="000B7089">
            <w:pPr>
              <w:jc w:val="center"/>
              <w:rPr>
                <w:rFonts w:ascii="Calibri" w:hAnsi="Calibri" w:cs="Calibri"/>
                <w:b/>
                <w:bCs/>
                <w:color w:val="000000"/>
                <w:sz w:val="22"/>
                <w:szCs w:val="22"/>
              </w:rPr>
            </w:pPr>
            <w:r w:rsidRPr="00C243D6">
              <w:rPr>
                <w:rFonts w:ascii="Calibri" w:hAnsi="Calibri" w:cs="Calibri"/>
                <w:b/>
                <w:bCs/>
                <w:color w:val="000000"/>
                <w:sz w:val="22"/>
                <w:szCs w:val="22"/>
              </w:rPr>
              <w:t>Lp.</w:t>
            </w:r>
          </w:p>
        </w:tc>
        <w:tc>
          <w:tcPr>
            <w:tcW w:w="352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E650622" w14:textId="77777777" w:rsidR="00CA758E" w:rsidRPr="00C243D6" w:rsidRDefault="00CA758E" w:rsidP="000B7089">
            <w:pPr>
              <w:jc w:val="center"/>
              <w:rPr>
                <w:rFonts w:ascii="Calibri" w:hAnsi="Calibri" w:cs="Calibri"/>
                <w:b/>
                <w:bCs/>
                <w:color w:val="000000"/>
                <w:sz w:val="22"/>
                <w:szCs w:val="22"/>
              </w:rPr>
            </w:pPr>
            <w:r w:rsidRPr="00C243D6">
              <w:rPr>
                <w:rFonts w:ascii="Calibri" w:hAnsi="Calibri" w:cs="Calibri"/>
                <w:b/>
                <w:bCs/>
                <w:color w:val="000000"/>
                <w:sz w:val="22"/>
                <w:szCs w:val="22"/>
              </w:rPr>
              <w:t>Zakres prac</w:t>
            </w:r>
          </w:p>
        </w:tc>
        <w:tc>
          <w:tcPr>
            <w:tcW w:w="1633" w:type="dxa"/>
            <w:tcBorders>
              <w:top w:val="single" w:sz="8" w:space="0" w:color="auto"/>
              <w:left w:val="nil"/>
              <w:bottom w:val="single" w:sz="4" w:space="0" w:color="auto"/>
              <w:right w:val="single" w:sz="4" w:space="0" w:color="auto"/>
            </w:tcBorders>
            <w:shd w:val="clear" w:color="auto" w:fill="auto"/>
            <w:vAlign w:val="center"/>
            <w:hideMark/>
          </w:tcPr>
          <w:p w14:paraId="34A94415" w14:textId="77777777" w:rsidR="00CA758E" w:rsidRPr="00C243D6" w:rsidRDefault="008D1A94" w:rsidP="000B7089">
            <w:pPr>
              <w:jc w:val="center"/>
              <w:rPr>
                <w:rFonts w:ascii="Calibri" w:hAnsi="Calibri" w:cs="Calibri"/>
                <w:b/>
                <w:bCs/>
                <w:color w:val="000000"/>
                <w:sz w:val="22"/>
                <w:szCs w:val="22"/>
              </w:rPr>
            </w:pPr>
            <w:r w:rsidRPr="00C243D6">
              <w:rPr>
                <w:rFonts w:ascii="Calibri" w:hAnsi="Calibri" w:cs="Calibri"/>
                <w:b/>
                <w:bCs/>
                <w:color w:val="000000"/>
                <w:sz w:val="22"/>
                <w:szCs w:val="22"/>
              </w:rPr>
              <w:t xml:space="preserve">Szacowana </w:t>
            </w:r>
            <w:r w:rsidR="00CA758E" w:rsidRPr="00C243D6">
              <w:rPr>
                <w:rFonts w:ascii="Calibri" w:hAnsi="Calibri" w:cs="Calibri"/>
                <w:b/>
                <w:bCs/>
                <w:color w:val="000000"/>
                <w:sz w:val="22"/>
                <w:szCs w:val="22"/>
              </w:rPr>
              <w:t>ilość</w:t>
            </w:r>
          </w:p>
        </w:tc>
        <w:tc>
          <w:tcPr>
            <w:tcW w:w="1102" w:type="dxa"/>
            <w:tcBorders>
              <w:top w:val="single" w:sz="8" w:space="0" w:color="auto"/>
              <w:left w:val="nil"/>
              <w:bottom w:val="single" w:sz="4" w:space="0" w:color="auto"/>
              <w:right w:val="single" w:sz="4" w:space="0" w:color="auto"/>
            </w:tcBorders>
            <w:shd w:val="clear" w:color="auto" w:fill="auto"/>
            <w:vAlign w:val="center"/>
            <w:hideMark/>
          </w:tcPr>
          <w:p w14:paraId="5CA5ABAD" w14:textId="77777777" w:rsidR="00CA758E" w:rsidRPr="00C243D6" w:rsidRDefault="00CA758E" w:rsidP="000B7089">
            <w:pPr>
              <w:jc w:val="center"/>
              <w:rPr>
                <w:rFonts w:ascii="Calibri" w:hAnsi="Calibri" w:cs="Calibri"/>
                <w:b/>
                <w:bCs/>
                <w:color w:val="000000"/>
                <w:sz w:val="22"/>
                <w:szCs w:val="22"/>
              </w:rPr>
            </w:pPr>
            <w:r w:rsidRPr="00C243D6">
              <w:rPr>
                <w:rFonts w:ascii="Calibri" w:hAnsi="Calibri" w:cs="Calibri"/>
                <w:b/>
                <w:bCs/>
                <w:color w:val="000000"/>
                <w:sz w:val="22"/>
                <w:szCs w:val="22"/>
              </w:rPr>
              <w:t>jedn. [szt./m</w:t>
            </w:r>
            <w:r w:rsidR="00BD5A1B" w:rsidRPr="00C243D6">
              <w:rPr>
                <w:rFonts w:ascii="Calibri" w:hAnsi="Calibri" w:cs="Calibri"/>
                <w:b/>
                <w:bCs/>
                <w:color w:val="000000"/>
                <w:sz w:val="22"/>
                <w:szCs w:val="22"/>
              </w:rPr>
              <w:t>2</w:t>
            </w:r>
            <w:r w:rsidRPr="00C243D6">
              <w:rPr>
                <w:rFonts w:ascii="Calibri" w:hAnsi="Calibri" w:cs="Calibri"/>
                <w:b/>
                <w:bCs/>
                <w:color w:val="000000"/>
                <w:sz w:val="22"/>
                <w:szCs w:val="22"/>
              </w:rPr>
              <w:t>]</w:t>
            </w:r>
          </w:p>
        </w:tc>
        <w:tc>
          <w:tcPr>
            <w:tcW w:w="1402" w:type="dxa"/>
            <w:tcBorders>
              <w:top w:val="single" w:sz="8" w:space="0" w:color="auto"/>
              <w:left w:val="nil"/>
              <w:bottom w:val="single" w:sz="4" w:space="0" w:color="auto"/>
              <w:right w:val="single" w:sz="4" w:space="0" w:color="auto"/>
            </w:tcBorders>
            <w:shd w:val="clear" w:color="auto" w:fill="auto"/>
            <w:vAlign w:val="center"/>
            <w:hideMark/>
          </w:tcPr>
          <w:p w14:paraId="5AB7E1B7" w14:textId="77777777" w:rsidR="00CA758E" w:rsidRPr="00C243D6" w:rsidRDefault="00CA758E" w:rsidP="00C243D6">
            <w:pPr>
              <w:jc w:val="center"/>
              <w:rPr>
                <w:rFonts w:ascii="Calibri" w:hAnsi="Calibri" w:cs="Calibri"/>
                <w:b/>
                <w:bCs/>
                <w:color w:val="000000"/>
                <w:sz w:val="22"/>
                <w:szCs w:val="22"/>
              </w:rPr>
            </w:pPr>
            <w:r w:rsidRPr="00C243D6">
              <w:rPr>
                <w:rFonts w:ascii="Calibri" w:hAnsi="Calibri" w:cs="Calibri"/>
                <w:b/>
                <w:bCs/>
                <w:color w:val="000000"/>
                <w:sz w:val="22"/>
                <w:szCs w:val="22"/>
              </w:rPr>
              <w:t>cena jedn. [zł/</w:t>
            </w:r>
            <w:r w:rsidR="00C243D6">
              <w:rPr>
                <w:rFonts w:ascii="Calibri" w:hAnsi="Calibri" w:cs="Calibri"/>
                <w:b/>
                <w:bCs/>
                <w:color w:val="000000"/>
                <w:sz w:val="22"/>
                <w:szCs w:val="22"/>
              </w:rPr>
              <w:t>kpl.</w:t>
            </w:r>
            <w:r w:rsidRPr="00C243D6">
              <w:rPr>
                <w:rFonts w:ascii="Calibri" w:hAnsi="Calibri" w:cs="Calibri"/>
                <w:b/>
                <w:bCs/>
                <w:color w:val="000000"/>
                <w:sz w:val="22"/>
                <w:szCs w:val="22"/>
              </w:rPr>
              <w:t>/m</w:t>
            </w:r>
            <w:r w:rsidR="00BD5A1B" w:rsidRPr="00C243D6">
              <w:rPr>
                <w:rFonts w:ascii="Calibri" w:hAnsi="Calibri" w:cs="Calibri"/>
                <w:b/>
                <w:bCs/>
                <w:color w:val="000000"/>
                <w:sz w:val="22"/>
                <w:szCs w:val="22"/>
              </w:rPr>
              <w:t>2</w:t>
            </w:r>
            <w:r w:rsidRPr="00C243D6">
              <w:rPr>
                <w:rFonts w:ascii="Calibri" w:hAnsi="Calibri" w:cs="Calibri"/>
                <w:b/>
                <w:bCs/>
                <w:color w:val="000000"/>
                <w:sz w:val="22"/>
                <w:szCs w:val="22"/>
              </w:rPr>
              <w:t xml:space="preserve">] </w:t>
            </w:r>
          </w:p>
        </w:tc>
        <w:tc>
          <w:tcPr>
            <w:tcW w:w="1122" w:type="dxa"/>
            <w:tcBorders>
              <w:top w:val="single" w:sz="8" w:space="0" w:color="auto"/>
              <w:left w:val="nil"/>
              <w:bottom w:val="single" w:sz="4" w:space="0" w:color="auto"/>
              <w:right w:val="single" w:sz="8" w:space="0" w:color="auto"/>
            </w:tcBorders>
            <w:shd w:val="clear" w:color="auto" w:fill="auto"/>
            <w:vAlign w:val="center"/>
            <w:hideMark/>
          </w:tcPr>
          <w:p w14:paraId="5B5B0976" w14:textId="77777777" w:rsidR="00CA758E" w:rsidRPr="00C243D6" w:rsidRDefault="00CA758E" w:rsidP="000B7089">
            <w:pPr>
              <w:jc w:val="center"/>
              <w:rPr>
                <w:rFonts w:ascii="Calibri" w:hAnsi="Calibri" w:cs="Calibri"/>
                <w:b/>
                <w:bCs/>
                <w:color w:val="000000"/>
                <w:sz w:val="22"/>
                <w:szCs w:val="22"/>
              </w:rPr>
            </w:pPr>
            <w:r w:rsidRPr="00C243D6">
              <w:rPr>
                <w:rFonts w:ascii="Calibri" w:hAnsi="Calibri" w:cs="Calibri"/>
                <w:b/>
                <w:bCs/>
                <w:color w:val="000000"/>
                <w:sz w:val="22"/>
                <w:szCs w:val="22"/>
              </w:rPr>
              <w:t>razem</w:t>
            </w:r>
            <w:r w:rsidRPr="00C243D6">
              <w:rPr>
                <w:rFonts w:ascii="Calibri" w:hAnsi="Calibri" w:cs="Calibri"/>
                <w:b/>
                <w:bCs/>
                <w:color w:val="000000"/>
                <w:sz w:val="22"/>
                <w:szCs w:val="22"/>
              </w:rPr>
              <w:br/>
              <w:t>[zł]</w:t>
            </w:r>
          </w:p>
        </w:tc>
      </w:tr>
      <w:tr w:rsidR="00E96024" w:rsidRPr="00C243D6" w14:paraId="1058A66B" w14:textId="77777777" w:rsidTr="00C558F2">
        <w:trPr>
          <w:trHeight w:val="300"/>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28799D4B" w14:textId="77777777" w:rsidR="00E96024" w:rsidRPr="00C243D6" w:rsidRDefault="00E96024" w:rsidP="00E96024">
            <w:pPr>
              <w:jc w:val="center"/>
              <w:rPr>
                <w:rFonts w:ascii="Calibri" w:hAnsi="Calibri" w:cs="Calibri"/>
                <w:color w:val="000000"/>
                <w:sz w:val="22"/>
                <w:szCs w:val="22"/>
              </w:rPr>
            </w:pPr>
            <w:r w:rsidRPr="00C243D6">
              <w:rPr>
                <w:rFonts w:ascii="Calibri" w:hAnsi="Calibri" w:cs="Calibri"/>
                <w:color w:val="000000"/>
                <w:sz w:val="22"/>
                <w:szCs w:val="22"/>
              </w:rPr>
              <w:t>1</w:t>
            </w:r>
          </w:p>
        </w:tc>
        <w:tc>
          <w:tcPr>
            <w:tcW w:w="3522" w:type="dxa"/>
            <w:tcBorders>
              <w:top w:val="single" w:sz="4" w:space="0" w:color="auto"/>
              <w:left w:val="nil"/>
              <w:bottom w:val="single" w:sz="4" w:space="0" w:color="auto"/>
              <w:right w:val="single" w:sz="4" w:space="0" w:color="000000"/>
            </w:tcBorders>
            <w:shd w:val="clear" w:color="auto" w:fill="auto"/>
            <w:noWrap/>
            <w:hideMark/>
          </w:tcPr>
          <w:p w14:paraId="5C940CD4" w14:textId="77777777" w:rsidR="00E96024" w:rsidRPr="00C243D6" w:rsidRDefault="00E96024" w:rsidP="00E96024">
            <w:pPr>
              <w:rPr>
                <w:rFonts w:asciiTheme="minorHAnsi" w:hAnsiTheme="minorHAnsi" w:cstheme="minorHAnsi"/>
                <w:color w:val="000000"/>
                <w:sz w:val="22"/>
                <w:szCs w:val="22"/>
              </w:rPr>
            </w:pPr>
            <w:r w:rsidRPr="00C243D6">
              <w:rPr>
                <w:rFonts w:asciiTheme="minorHAnsi" w:hAnsiTheme="minorHAnsi" w:cstheme="minorHAnsi"/>
                <w:sz w:val="22"/>
                <w:szCs w:val="22"/>
              </w:rPr>
              <w:t>Wykonanie dokumentacji remontu</w:t>
            </w:r>
          </w:p>
        </w:tc>
        <w:tc>
          <w:tcPr>
            <w:tcW w:w="1633" w:type="dxa"/>
            <w:tcBorders>
              <w:top w:val="nil"/>
              <w:left w:val="nil"/>
              <w:bottom w:val="nil"/>
              <w:right w:val="single" w:sz="4" w:space="0" w:color="auto"/>
            </w:tcBorders>
            <w:shd w:val="clear" w:color="auto" w:fill="auto"/>
            <w:noWrap/>
            <w:vAlign w:val="center"/>
            <w:hideMark/>
          </w:tcPr>
          <w:p w14:paraId="36BCFEE7" w14:textId="77777777" w:rsidR="00E96024" w:rsidRPr="00C243D6" w:rsidRDefault="00E96024" w:rsidP="00AE2056">
            <w:pPr>
              <w:jc w:val="center"/>
              <w:rPr>
                <w:rFonts w:ascii="Calibri" w:hAnsi="Calibri" w:cs="Calibri"/>
                <w:color w:val="000000"/>
                <w:sz w:val="22"/>
                <w:szCs w:val="22"/>
              </w:rPr>
            </w:pPr>
            <w:r w:rsidRPr="00C243D6">
              <w:rPr>
                <w:rFonts w:ascii="Calibri" w:hAnsi="Calibri" w:cs="Calibri"/>
                <w:color w:val="000000"/>
                <w:sz w:val="22"/>
                <w:szCs w:val="22"/>
              </w:rPr>
              <w:t>1</w:t>
            </w:r>
          </w:p>
        </w:tc>
        <w:tc>
          <w:tcPr>
            <w:tcW w:w="1102" w:type="dxa"/>
            <w:tcBorders>
              <w:top w:val="nil"/>
              <w:left w:val="nil"/>
              <w:bottom w:val="single" w:sz="4" w:space="0" w:color="auto"/>
              <w:right w:val="single" w:sz="4" w:space="0" w:color="auto"/>
            </w:tcBorders>
            <w:shd w:val="clear" w:color="auto" w:fill="auto"/>
            <w:noWrap/>
            <w:vAlign w:val="center"/>
            <w:hideMark/>
          </w:tcPr>
          <w:p w14:paraId="0B8BAE40" w14:textId="77777777" w:rsidR="00E96024" w:rsidRPr="00C243D6" w:rsidRDefault="006126EA" w:rsidP="00E96024">
            <w:pPr>
              <w:jc w:val="center"/>
              <w:rPr>
                <w:rFonts w:ascii="Calibri" w:hAnsi="Calibri" w:cs="Calibri"/>
                <w:color w:val="000000"/>
                <w:sz w:val="22"/>
                <w:szCs w:val="22"/>
              </w:rPr>
            </w:pPr>
            <w:r>
              <w:rPr>
                <w:rFonts w:ascii="Calibri" w:hAnsi="Calibri" w:cs="Calibri"/>
                <w:color w:val="000000"/>
                <w:sz w:val="22"/>
                <w:szCs w:val="22"/>
              </w:rPr>
              <w:t>k</w:t>
            </w:r>
            <w:r w:rsidR="00C243D6">
              <w:rPr>
                <w:rFonts w:ascii="Calibri" w:hAnsi="Calibri" w:cs="Calibri"/>
                <w:color w:val="000000"/>
                <w:sz w:val="22"/>
                <w:szCs w:val="22"/>
              </w:rPr>
              <w:t>pl</w:t>
            </w:r>
            <w:r>
              <w:rPr>
                <w:rFonts w:ascii="Calibri" w:hAnsi="Calibri" w:cs="Calibri"/>
                <w:color w:val="000000"/>
                <w:sz w:val="22"/>
                <w:szCs w:val="22"/>
              </w:rPr>
              <w:t>.</w:t>
            </w:r>
          </w:p>
        </w:tc>
        <w:tc>
          <w:tcPr>
            <w:tcW w:w="1402" w:type="dxa"/>
            <w:tcBorders>
              <w:top w:val="nil"/>
              <w:left w:val="nil"/>
              <w:bottom w:val="single" w:sz="4" w:space="0" w:color="auto"/>
              <w:right w:val="single" w:sz="4" w:space="0" w:color="auto"/>
            </w:tcBorders>
            <w:shd w:val="clear" w:color="auto" w:fill="auto"/>
            <w:noWrap/>
            <w:vAlign w:val="center"/>
            <w:hideMark/>
          </w:tcPr>
          <w:p w14:paraId="08A887EC" w14:textId="77777777" w:rsidR="00E96024" w:rsidRPr="00C243D6" w:rsidRDefault="00E96024" w:rsidP="00C243D6">
            <w:pPr>
              <w:jc w:val="right"/>
              <w:rPr>
                <w:rFonts w:ascii="Calibri" w:hAnsi="Calibri" w:cs="Calibri"/>
                <w:color w:val="000000"/>
                <w:sz w:val="22"/>
                <w:szCs w:val="22"/>
              </w:rPr>
            </w:pPr>
            <w:r w:rsidRPr="00C243D6">
              <w:rPr>
                <w:rFonts w:ascii="Calibri" w:hAnsi="Calibri" w:cs="Calibri"/>
                <w:color w:val="000000"/>
                <w:sz w:val="22"/>
                <w:szCs w:val="22"/>
              </w:rPr>
              <w:t>… zł</w:t>
            </w:r>
            <w:r w:rsidR="00C243D6">
              <w:rPr>
                <w:rFonts w:ascii="Calibri" w:hAnsi="Calibri" w:cs="Calibri"/>
                <w:color w:val="000000"/>
                <w:sz w:val="22"/>
                <w:szCs w:val="22"/>
              </w:rPr>
              <w:t>/kpl.</w:t>
            </w:r>
          </w:p>
        </w:tc>
        <w:tc>
          <w:tcPr>
            <w:tcW w:w="1122" w:type="dxa"/>
            <w:tcBorders>
              <w:top w:val="nil"/>
              <w:left w:val="nil"/>
              <w:bottom w:val="single" w:sz="4" w:space="0" w:color="auto"/>
              <w:right w:val="single" w:sz="8" w:space="0" w:color="auto"/>
            </w:tcBorders>
            <w:shd w:val="clear" w:color="auto" w:fill="auto"/>
            <w:noWrap/>
            <w:vAlign w:val="bottom"/>
            <w:hideMark/>
          </w:tcPr>
          <w:p w14:paraId="447324D4" w14:textId="77777777" w:rsidR="00E96024" w:rsidRPr="00C243D6" w:rsidRDefault="00E96024" w:rsidP="00E96024">
            <w:pPr>
              <w:jc w:val="right"/>
              <w:rPr>
                <w:rFonts w:ascii="Calibri" w:hAnsi="Calibri" w:cs="Calibri"/>
                <w:color w:val="000000"/>
                <w:sz w:val="22"/>
                <w:szCs w:val="22"/>
              </w:rPr>
            </w:pPr>
            <w:r w:rsidRPr="00C243D6">
              <w:rPr>
                <w:rFonts w:ascii="Calibri" w:hAnsi="Calibri" w:cs="Calibri"/>
                <w:color w:val="000000"/>
                <w:sz w:val="22"/>
                <w:szCs w:val="22"/>
              </w:rPr>
              <w:t>zł</w:t>
            </w:r>
          </w:p>
        </w:tc>
      </w:tr>
      <w:tr w:rsidR="00E96024" w:rsidRPr="00C243D6" w14:paraId="5304B706" w14:textId="77777777" w:rsidTr="00BD5A1B">
        <w:trPr>
          <w:trHeight w:val="315"/>
        </w:trPr>
        <w:tc>
          <w:tcPr>
            <w:tcW w:w="562" w:type="dxa"/>
            <w:tcBorders>
              <w:top w:val="nil"/>
              <w:left w:val="single" w:sz="8" w:space="0" w:color="auto"/>
              <w:bottom w:val="single" w:sz="8" w:space="0" w:color="auto"/>
              <w:right w:val="single" w:sz="4" w:space="0" w:color="auto"/>
            </w:tcBorders>
            <w:shd w:val="clear" w:color="auto" w:fill="auto"/>
            <w:noWrap/>
            <w:vAlign w:val="center"/>
            <w:hideMark/>
          </w:tcPr>
          <w:p w14:paraId="33F522B3" w14:textId="77777777" w:rsidR="00E96024" w:rsidRPr="00C243D6" w:rsidRDefault="00E96024" w:rsidP="00E96024">
            <w:pPr>
              <w:jc w:val="center"/>
              <w:rPr>
                <w:rFonts w:ascii="Calibri" w:hAnsi="Calibri" w:cs="Calibri"/>
                <w:color w:val="000000"/>
                <w:sz w:val="22"/>
                <w:szCs w:val="22"/>
              </w:rPr>
            </w:pPr>
            <w:r w:rsidRPr="00C243D6">
              <w:rPr>
                <w:rFonts w:ascii="Calibri" w:hAnsi="Calibri" w:cs="Calibri"/>
                <w:color w:val="000000"/>
                <w:sz w:val="22"/>
                <w:szCs w:val="22"/>
              </w:rPr>
              <w:t>2</w:t>
            </w:r>
          </w:p>
        </w:tc>
        <w:tc>
          <w:tcPr>
            <w:tcW w:w="3522" w:type="dxa"/>
            <w:tcBorders>
              <w:top w:val="single" w:sz="4" w:space="0" w:color="auto"/>
              <w:left w:val="nil"/>
              <w:bottom w:val="single" w:sz="8" w:space="0" w:color="auto"/>
              <w:right w:val="single" w:sz="4" w:space="0" w:color="000000"/>
            </w:tcBorders>
            <w:shd w:val="clear" w:color="auto" w:fill="auto"/>
            <w:noWrap/>
            <w:hideMark/>
          </w:tcPr>
          <w:p w14:paraId="5E40FFF9" w14:textId="77777777" w:rsidR="00E96024" w:rsidRPr="00C243D6" w:rsidRDefault="00E96024" w:rsidP="00E96024">
            <w:pPr>
              <w:rPr>
                <w:rFonts w:asciiTheme="minorHAnsi" w:hAnsiTheme="minorHAnsi" w:cstheme="minorHAnsi"/>
                <w:color w:val="000000"/>
                <w:sz w:val="22"/>
                <w:szCs w:val="22"/>
              </w:rPr>
            </w:pPr>
            <w:r w:rsidRPr="00C243D6">
              <w:rPr>
                <w:rFonts w:asciiTheme="minorHAnsi" w:hAnsiTheme="minorHAnsi" w:cstheme="minorHAnsi"/>
                <w:sz w:val="22"/>
                <w:szCs w:val="22"/>
              </w:rPr>
              <w:t xml:space="preserve">Naprawa nawierzchni drogi przy użyciu płyt żelbetowych </w:t>
            </w:r>
          </w:p>
        </w:tc>
        <w:tc>
          <w:tcPr>
            <w:tcW w:w="1633" w:type="dxa"/>
            <w:tcBorders>
              <w:top w:val="single" w:sz="4" w:space="0" w:color="auto"/>
              <w:left w:val="nil"/>
              <w:bottom w:val="single" w:sz="8" w:space="0" w:color="auto"/>
              <w:right w:val="single" w:sz="4" w:space="0" w:color="auto"/>
            </w:tcBorders>
            <w:shd w:val="clear" w:color="auto" w:fill="auto"/>
            <w:noWrap/>
            <w:vAlign w:val="center"/>
            <w:hideMark/>
          </w:tcPr>
          <w:p w14:paraId="7EA8D037" w14:textId="77777777" w:rsidR="00E96024" w:rsidRPr="00C243D6" w:rsidRDefault="00E96024" w:rsidP="00AE2056">
            <w:pPr>
              <w:jc w:val="center"/>
              <w:rPr>
                <w:rFonts w:ascii="Calibri" w:hAnsi="Calibri" w:cs="Calibri"/>
                <w:color w:val="000000"/>
                <w:sz w:val="22"/>
                <w:szCs w:val="22"/>
              </w:rPr>
            </w:pPr>
            <w:r w:rsidRPr="00C243D6">
              <w:rPr>
                <w:rFonts w:ascii="Calibri" w:hAnsi="Calibri" w:cs="Calibri"/>
                <w:color w:val="000000"/>
                <w:sz w:val="22"/>
                <w:szCs w:val="22"/>
              </w:rPr>
              <w:t xml:space="preserve">do </w:t>
            </w:r>
            <w:r w:rsidR="00C243D6" w:rsidRPr="00C243D6">
              <w:rPr>
                <w:rFonts w:ascii="Calibri" w:hAnsi="Calibri" w:cs="Calibri"/>
                <w:color w:val="000000"/>
                <w:sz w:val="22"/>
                <w:szCs w:val="22"/>
              </w:rPr>
              <w:t>1 800</w:t>
            </w:r>
          </w:p>
        </w:tc>
        <w:tc>
          <w:tcPr>
            <w:tcW w:w="1102" w:type="dxa"/>
            <w:tcBorders>
              <w:top w:val="nil"/>
              <w:left w:val="nil"/>
              <w:bottom w:val="single" w:sz="8" w:space="0" w:color="auto"/>
              <w:right w:val="single" w:sz="4" w:space="0" w:color="auto"/>
            </w:tcBorders>
            <w:shd w:val="clear" w:color="auto" w:fill="auto"/>
            <w:noWrap/>
            <w:vAlign w:val="center"/>
            <w:hideMark/>
          </w:tcPr>
          <w:p w14:paraId="2D48C93D" w14:textId="77777777" w:rsidR="00E96024" w:rsidRPr="00C243D6" w:rsidRDefault="00E96024" w:rsidP="00E96024">
            <w:pPr>
              <w:jc w:val="center"/>
              <w:rPr>
                <w:rFonts w:ascii="Calibri" w:hAnsi="Calibri" w:cs="Calibri"/>
                <w:color w:val="000000"/>
                <w:sz w:val="22"/>
                <w:szCs w:val="22"/>
                <w:vertAlign w:val="superscript"/>
              </w:rPr>
            </w:pPr>
            <w:r w:rsidRPr="00C243D6">
              <w:rPr>
                <w:rFonts w:ascii="Calibri" w:hAnsi="Calibri" w:cs="Calibri"/>
                <w:color w:val="000000"/>
                <w:sz w:val="22"/>
                <w:szCs w:val="22"/>
              </w:rPr>
              <w:t>m</w:t>
            </w:r>
            <w:r w:rsidRPr="00C243D6">
              <w:rPr>
                <w:rFonts w:ascii="Calibri" w:hAnsi="Calibri" w:cs="Calibri"/>
                <w:color w:val="000000"/>
                <w:sz w:val="22"/>
                <w:szCs w:val="22"/>
                <w:vertAlign w:val="superscript"/>
              </w:rPr>
              <w:t>2</w:t>
            </w:r>
          </w:p>
        </w:tc>
        <w:tc>
          <w:tcPr>
            <w:tcW w:w="1402" w:type="dxa"/>
            <w:tcBorders>
              <w:top w:val="nil"/>
              <w:left w:val="nil"/>
              <w:bottom w:val="single" w:sz="8" w:space="0" w:color="auto"/>
              <w:right w:val="single" w:sz="4" w:space="0" w:color="auto"/>
            </w:tcBorders>
            <w:shd w:val="clear" w:color="auto" w:fill="auto"/>
            <w:noWrap/>
            <w:vAlign w:val="center"/>
            <w:hideMark/>
          </w:tcPr>
          <w:p w14:paraId="5C5CFB5B" w14:textId="77777777" w:rsidR="00E96024" w:rsidRPr="00C243D6" w:rsidRDefault="00E96024" w:rsidP="00E96024">
            <w:pPr>
              <w:jc w:val="right"/>
              <w:rPr>
                <w:rFonts w:ascii="Calibri" w:hAnsi="Calibri" w:cs="Calibri"/>
                <w:color w:val="000000"/>
                <w:sz w:val="22"/>
                <w:szCs w:val="22"/>
                <w:vertAlign w:val="superscript"/>
              </w:rPr>
            </w:pPr>
            <w:r w:rsidRPr="00C243D6">
              <w:rPr>
                <w:rFonts w:ascii="Calibri" w:hAnsi="Calibri" w:cs="Calibri"/>
                <w:color w:val="000000"/>
                <w:sz w:val="22"/>
                <w:szCs w:val="22"/>
              </w:rPr>
              <w:t>… zł/m</w:t>
            </w:r>
            <w:r w:rsidRPr="00C243D6">
              <w:rPr>
                <w:rFonts w:ascii="Calibri" w:hAnsi="Calibri" w:cs="Calibri"/>
                <w:color w:val="000000"/>
                <w:sz w:val="22"/>
                <w:szCs w:val="22"/>
                <w:vertAlign w:val="superscript"/>
              </w:rPr>
              <w:t>2</w:t>
            </w:r>
          </w:p>
        </w:tc>
        <w:tc>
          <w:tcPr>
            <w:tcW w:w="1122" w:type="dxa"/>
            <w:tcBorders>
              <w:top w:val="nil"/>
              <w:left w:val="nil"/>
              <w:bottom w:val="single" w:sz="8" w:space="0" w:color="auto"/>
              <w:right w:val="single" w:sz="8" w:space="0" w:color="auto"/>
            </w:tcBorders>
            <w:shd w:val="clear" w:color="auto" w:fill="auto"/>
            <w:noWrap/>
            <w:vAlign w:val="bottom"/>
            <w:hideMark/>
          </w:tcPr>
          <w:p w14:paraId="7623B5DC" w14:textId="77777777" w:rsidR="00E96024" w:rsidRPr="00C243D6" w:rsidRDefault="00E96024" w:rsidP="00E96024">
            <w:pPr>
              <w:jc w:val="right"/>
              <w:rPr>
                <w:rFonts w:ascii="Calibri" w:hAnsi="Calibri" w:cs="Calibri"/>
                <w:color w:val="000000"/>
                <w:sz w:val="22"/>
                <w:szCs w:val="22"/>
              </w:rPr>
            </w:pPr>
            <w:r w:rsidRPr="00C243D6">
              <w:rPr>
                <w:rFonts w:ascii="Calibri" w:hAnsi="Calibri" w:cs="Calibri"/>
                <w:color w:val="000000"/>
                <w:sz w:val="22"/>
                <w:szCs w:val="22"/>
              </w:rPr>
              <w:t>zł</w:t>
            </w:r>
          </w:p>
        </w:tc>
      </w:tr>
      <w:tr w:rsidR="00E96024" w:rsidRPr="00C243D6" w14:paraId="2113C214" w14:textId="77777777" w:rsidTr="00BD5A1B">
        <w:trPr>
          <w:trHeight w:val="315"/>
        </w:trPr>
        <w:tc>
          <w:tcPr>
            <w:tcW w:w="562" w:type="dxa"/>
            <w:tcBorders>
              <w:top w:val="nil"/>
              <w:left w:val="single" w:sz="8" w:space="0" w:color="auto"/>
              <w:bottom w:val="single" w:sz="8" w:space="0" w:color="auto"/>
              <w:right w:val="single" w:sz="4" w:space="0" w:color="auto"/>
            </w:tcBorders>
            <w:shd w:val="clear" w:color="auto" w:fill="auto"/>
            <w:noWrap/>
            <w:vAlign w:val="center"/>
          </w:tcPr>
          <w:p w14:paraId="76EE55FD" w14:textId="77777777" w:rsidR="00E96024" w:rsidRPr="00C243D6" w:rsidRDefault="00E96024" w:rsidP="00E96024">
            <w:pPr>
              <w:jc w:val="center"/>
              <w:rPr>
                <w:rFonts w:ascii="Calibri" w:hAnsi="Calibri" w:cs="Calibri"/>
                <w:color w:val="000000"/>
                <w:sz w:val="22"/>
                <w:szCs w:val="22"/>
              </w:rPr>
            </w:pPr>
            <w:r w:rsidRPr="00C243D6">
              <w:rPr>
                <w:rFonts w:ascii="Calibri" w:hAnsi="Calibri" w:cs="Calibri"/>
                <w:color w:val="000000"/>
                <w:sz w:val="22"/>
                <w:szCs w:val="22"/>
              </w:rPr>
              <w:t>3</w:t>
            </w:r>
          </w:p>
        </w:tc>
        <w:tc>
          <w:tcPr>
            <w:tcW w:w="3522" w:type="dxa"/>
            <w:tcBorders>
              <w:top w:val="single" w:sz="4" w:space="0" w:color="auto"/>
              <w:left w:val="nil"/>
              <w:bottom w:val="single" w:sz="8" w:space="0" w:color="auto"/>
              <w:right w:val="single" w:sz="4" w:space="0" w:color="000000"/>
            </w:tcBorders>
            <w:shd w:val="clear" w:color="auto" w:fill="auto"/>
            <w:noWrap/>
          </w:tcPr>
          <w:p w14:paraId="3065D1EF" w14:textId="77777777" w:rsidR="00E96024" w:rsidRPr="00C243D6" w:rsidRDefault="00E96024" w:rsidP="00E96024">
            <w:pPr>
              <w:rPr>
                <w:rFonts w:asciiTheme="minorHAnsi" w:hAnsiTheme="minorHAnsi" w:cstheme="minorHAnsi"/>
                <w:color w:val="000000"/>
                <w:sz w:val="22"/>
                <w:szCs w:val="22"/>
              </w:rPr>
            </w:pPr>
            <w:r w:rsidRPr="00C243D6">
              <w:rPr>
                <w:rFonts w:asciiTheme="minorHAnsi" w:hAnsiTheme="minorHAnsi" w:cstheme="minorHAnsi"/>
                <w:sz w:val="22"/>
                <w:szCs w:val="22"/>
              </w:rPr>
              <w:t>Naprawa uszkodzonej nawierzchni drogi betonowej przy użyciu betonu monolitycznego</w:t>
            </w:r>
          </w:p>
        </w:tc>
        <w:tc>
          <w:tcPr>
            <w:tcW w:w="1633" w:type="dxa"/>
            <w:tcBorders>
              <w:top w:val="single" w:sz="4" w:space="0" w:color="auto"/>
              <w:left w:val="nil"/>
              <w:bottom w:val="single" w:sz="8" w:space="0" w:color="auto"/>
              <w:right w:val="single" w:sz="4" w:space="0" w:color="auto"/>
            </w:tcBorders>
            <w:shd w:val="clear" w:color="auto" w:fill="auto"/>
            <w:noWrap/>
            <w:vAlign w:val="center"/>
          </w:tcPr>
          <w:p w14:paraId="4D337D96" w14:textId="77777777" w:rsidR="00E96024" w:rsidRPr="00C243D6" w:rsidRDefault="00E96024" w:rsidP="00AE2056">
            <w:pPr>
              <w:jc w:val="center"/>
              <w:rPr>
                <w:rFonts w:ascii="Calibri" w:hAnsi="Calibri" w:cs="Calibri"/>
                <w:color w:val="000000"/>
                <w:sz w:val="22"/>
                <w:szCs w:val="22"/>
              </w:rPr>
            </w:pPr>
            <w:r w:rsidRPr="00C243D6">
              <w:rPr>
                <w:rFonts w:ascii="Calibri" w:hAnsi="Calibri" w:cs="Calibri"/>
                <w:color w:val="000000"/>
                <w:sz w:val="22"/>
                <w:szCs w:val="22"/>
              </w:rPr>
              <w:t>do 500</w:t>
            </w:r>
          </w:p>
        </w:tc>
        <w:tc>
          <w:tcPr>
            <w:tcW w:w="1102" w:type="dxa"/>
            <w:tcBorders>
              <w:top w:val="nil"/>
              <w:left w:val="nil"/>
              <w:bottom w:val="single" w:sz="8" w:space="0" w:color="auto"/>
              <w:right w:val="single" w:sz="4" w:space="0" w:color="auto"/>
            </w:tcBorders>
            <w:shd w:val="clear" w:color="auto" w:fill="auto"/>
            <w:noWrap/>
            <w:vAlign w:val="center"/>
          </w:tcPr>
          <w:p w14:paraId="4B65D36F" w14:textId="77777777" w:rsidR="00E96024" w:rsidRPr="00C243D6" w:rsidRDefault="00E96024" w:rsidP="00E96024">
            <w:pPr>
              <w:jc w:val="center"/>
              <w:rPr>
                <w:rFonts w:ascii="Calibri" w:hAnsi="Calibri" w:cs="Calibri"/>
                <w:color w:val="000000"/>
                <w:sz w:val="22"/>
                <w:szCs w:val="22"/>
                <w:vertAlign w:val="superscript"/>
              </w:rPr>
            </w:pPr>
            <w:r w:rsidRPr="00C243D6">
              <w:rPr>
                <w:rFonts w:ascii="Calibri" w:hAnsi="Calibri" w:cs="Calibri"/>
                <w:color w:val="000000"/>
                <w:sz w:val="22"/>
                <w:szCs w:val="22"/>
              </w:rPr>
              <w:t>m</w:t>
            </w:r>
            <w:r w:rsidRPr="00C243D6">
              <w:rPr>
                <w:rFonts w:ascii="Calibri" w:hAnsi="Calibri" w:cs="Calibri"/>
                <w:color w:val="000000"/>
                <w:sz w:val="22"/>
                <w:szCs w:val="22"/>
                <w:vertAlign w:val="superscript"/>
              </w:rPr>
              <w:t>2</w:t>
            </w:r>
          </w:p>
        </w:tc>
        <w:tc>
          <w:tcPr>
            <w:tcW w:w="1402" w:type="dxa"/>
            <w:tcBorders>
              <w:top w:val="nil"/>
              <w:left w:val="nil"/>
              <w:bottom w:val="single" w:sz="8" w:space="0" w:color="auto"/>
              <w:right w:val="single" w:sz="4" w:space="0" w:color="auto"/>
            </w:tcBorders>
            <w:shd w:val="clear" w:color="auto" w:fill="auto"/>
            <w:noWrap/>
            <w:vAlign w:val="center"/>
          </w:tcPr>
          <w:p w14:paraId="1C6D3167" w14:textId="77777777" w:rsidR="00E96024" w:rsidRPr="00C243D6" w:rsidRDefault="00E96024" w:rsidP="00E96024">
            <w:pPr>
              <w:jc w:val="right"/>
              <w:rPr>
                <w:rFonts w:ascii="Calibri" w:hAnsi="Calibri" w:cs="Calibri"/>
                <w:color w:val="000000"/>
                <w:sz w:val="22"/>
                <w:szCs w:val="22"/>
                <w:vertAlign w:val="superscript"/>
              </w:rPr>
            </w:pPr>
            <w:r w:rsidRPr="00C243D6">
              <w:rPr>
                <w:rFonts w:ascii="Calibri" w:hAnsi="Calibri" w:cs="Calibri"/>
                <w:color w:val="000000"/>
                <w:sz w:val="22"/>
                <w:szCs w:val="22"/>
              </w:rPr>
              <w:t>… zł/m</w:t>
            </w:r>
            <w:r w:rsidRPr="00C243D6">
              <w:rPr>
                <w:rFonts w:ascii="Calibri" w:hAnsi="Calibri" w:cs="Calibri"/>
                <w:color w:val="000000"/>
                <w:sz w:val="22"/>
                <w:szCs w:val="22"/>
                <w:vertAlign w:val="superscript"/>
              </w:rPr>
              <w:t>2</w:t>
            </w:r>
          </w:p>
        </w:tc>
        <w:tc>
          <w:tcPr>
            <w:tcW w:w="1122" w:type="dxa"/>
            <w:tcBorders>
              <w:top w:val="nil"/>
              <w:left w:val="nil"/>
              <w:bottom w:val="single" w:sz="8" w:space="0" w:color="auto"/>
              <w:right w:val="single" w:sz="8" w:space="0" w:color="auto"/>
            </w:tcBorders>
            <w:shd w:val="clear" w:color="auto" w:fill="auto"/>
            <w:noWrap/>
            <w:vAlign w:val="bottom"/>
          </w:tcPr>
          <w:p w14:paraId="240CFB5C" w14:textId="77777777" w:rsidR="00E96024" w:rsidRPr="00C243D6" w:rsidRDefault="00E96024" w:rsidP="00E96024">
            <w:pPr>
              <w:jc w:val="right"/>
              <w:rPr>
                <w:rFonts w:ascii="Calibri" w:hAnsi="Calibri" w:cs="Calibri"/>
                <w:color w:val="000000"/>
                <w:sz w:val="22"/>
                <w:szCs w:val="22"/>
              </w:rPr>
            </w:pPr>
            <w:r w:rsidRPr="00C243D6">
              <w:rPr>
                <w:rFonts w:ascii="Calibri" w:hAnsi="Calibri" w:cs="Calibri"/>
                <w:color w:val="000000"/>
                <w:sz w:val="22"/>
                <w:szCs w:val="22"/>
              </w:rPr>
              <w:t>zł</w:t>
            </w:r>
          </w:p>
        </w:tc>
      </w:tr>
      <w:tr w:rsidR="00CA758E" w:rsidRPr="00C243D6" w14:paraId="20AA031D" w14:textId="77777777" w:rsidTr="00BD5A1B">
        <w:trPr>
          <w:trHeight w:val="315"/>
        </w:trPr>
        <w:tc>
          <w:tcPr>
            <w:tcW w:w="822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0941F3" w14:textId="77777777" w:rsidR="00CA758E" w:rsidRPr="00C243D6" w:rsidRDefault="00CA758E" w:rsidP="000B7089">
            <w:pPr>
              <w:jc w:val="right"/>
              <w:rPr>
                <w:rFonts w:ascii="Calibri" w:hAnsi="Calibri" w:cs="Calibri"/>
                <w:color w:val="000000"/>
                <w:sz w:val="22"/>
                <w:szCs w:val="22"/>
              </w:rPr>
            </w:pPr>
            <w:r w:rsidRPr="00C243D6">
              <w:rPr>
                <w:rFonts w:ascii="Calibri" w:hAnsi="Calibri" w:cs="Calibri"/>
                <w:color w:val="000000"/>
                <w:sz w:val="22"/>
                <w:szCs w:val="22"/>
              </w:rPr>
              <w:t>Razem</w:t>
            </w:r>
          </w:p>
        </w:tc>
        <w:tc>
          <w:tcPr>
            <w:tcW w:w="1122" w:type="dxa"/>
            <w:tcBorders>
              <w:top w:val="nil"/>
              <w:left w:val="nil"/>
              <w:bottom w:val="single" w:sz="8" w:space="0" w:color="auto"/>
              <w:right w:val="single" w:sz="8" w:space="0" w:color="auto"/>
            </w:tcBorders>
            <w:shd w:val="clear" w:color="auto" w:fill="auto"/>
            <w:noWrap/>
            <w:vAlign w:val="bottom"/>
            <w:hideMark/>
          </w:tcPr>
          <w:p w14:paraId="1433C219" w14:textId="77777777" w:rsidR="00CA758E" w:rsidRPr="00C243D6" w:rsidRDefault="00CA758E" w:rsidP="000B7089">
            <w:pPr>
              <w:jc w:val="right"/>
              <w:rPr>
                <w:rFonts w:ascii="Calibri" w:hAnsi="Calibri" w:cs="Calibri"/>
                <w:color w:val="000000"/>
                <w:sz w:val="22"/>
                <w:szCs w:val="22"/>
              </w:rPr>
            </w:pPr>
            <w:r w:rsidRPr="00C243D6">
              <w:rPr>
                <w:rFonts w:ascii="Calibri" w:hAnsi="Calibri" w:cs="Calibri"/>
                <w:color w:val="000000"/>
                <w:sz w:val="22"/>
                <w:szCs w:val="22"/>
              </w:rPr>
              <w:t>zł</w:t>
            </w:r>
          </w:p>
        </w:tc>
      </w:tr>
    </w:tbl>
    <w:p w14:paraId="354634B2" w14:textId="77777777" w:rsidR="00F904C3" w:rsidRPr="00F904C3" w:rsidRDefault="00F904C3"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F904C3">
        <w:rPr>
          <w:rFonts w:asciiTheme="minorHAnsi" w:hAnsiTheme="minorHAnsi" w:cstheme="minorHAnsi"/>
          <w:color w:val="auto"/>
          <w:sz w:val="22"/>
          <w:szCs w:val="22"/>
        </w:rPr>
        <w:t>Zamawiający dopuszcza zmianę szacowanej ilości Robót wskazanych w tabeli (pkt 4.1.), w ramach limitu wynagrodzenia  określonego w pkt 4.4.</w:t>
      </w:r>
    </w:p>
    <w:p w14:paraId="61605D3D" w14:textId="77777777" w:rsidR="00F904C3" w:rsidRPr="00F904C3" w:rsidRDefault="00F904C3"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F904C3">
        <w:rPr>
          <w:rFonts w:asciiTheme="minorHAnsi" w:hAnsiTheme="minorHAnsi" w:cstheme="minorHAnsi"/>
          <w:color w:val="auto"/>
          <w:sz w:val="22"/>
          <w:szCs w:val="22"/>
        </w:rPr>
        <w:t>Rozliczenie robót nastąpi powykonawczo w okresach miesięcznych, które będą stanowiły odrębne przedmioty odbioru i rozliczeń, wg kosztorysu powykonawczego opracowanego na podstawie iloczynu stawek wynagrodzenia ryczałtowo jednostkowego oraz ilości wykonanych jednostek miary.</w:t>
      </w:r>
    </w:p>
    <w:p w14:paraId="48E5DF6D" w14:textId="77777777" w:rsidR="00BB3F96" w:rsidRPr="00F904C3" w:rsidRDefault="00F904C3"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F904C3">
        <w:rPr>
          <w:rFonts w:asciiTheme="minorHAnsi" w:hAnsiTheme="minorHAnsi" w:cstheme="minorHAnsi"/>
          <w:color w:val="auto"/>
          <w:sz w:val="22"/>
          <w:szCs w:val="22"/>
        </w:rPr>
        <w:t>Wynagrodzenie Umowne w całym okresie realizacji Umowy nie może przekroczyć łącznie kwoty  …………………… zł (słownie: ………………………….. tysięcy złotych) netto – bez podatku VAT.</w:t>
      </w:r>
    </w:p>
    <w:p w14:paraId="35B93283" w14:textId="77777777" w:rsidR="002909F7" w:rsidRPr="002909F7" w:rsidRDefault="00040715"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Pr>
          <w:rFonts w:asciiTheme="minorHAnsi" w:hAnsiTheme="minorHAnsi" w:cstheme="minorHAnsi"/>
          <w:color w:val="auto"/>
          <w:sz w:val="22"/>
          <w:szCs w:val="22"/>
        </w:rPr>
        <w:t>W</w:t>
      </w:r>
      <w:r w:rsidR="002909F7" w:rsidRPr="002909F7">
        <w:rPr>
          <w:rFonts w:asciiTheme="minorHAnsi" w:hAnsiTheme="minorHAnsi" w:cstheme="minorHAnsi"/>
          <w:color w:val="auto"/>
          <w:sz w:val="22"/>
          <w:szCs w:val="22"/>
        </w:rPr>
        <w:t>ynagrodzenie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CD3A43C" w14:textId="77777777"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Termin płatności faktury: 30 dni od daty otrzymania prawidłowo wystawionej faktury VAT na adres wskazany przez Zamawiającego.</w:t>
      </w:r>
    </w:p>
    <w:p w14:paraId="7E5040B3" w14:textId="77777777"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67CF07FD" w14:textId="77777777"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Zamawiający oświadcza, że płatności za wszystkie faktury VAT realizuje z zastosowaniem mechanizmu podzielonej płatności, tzw. split payment.</w:t>
      </w:r>
    </w:p>
    <w:p w14:paraId="0C726395" w14:textId="77777777"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Wykonawca oświadcza, że wyraża zgodę na dokonywanie przez Zamawiającego płatności w systemie podzielonej płatności.</w:t>
      </w:r>
    </w:p>
    <w:p w14:paraId="1B630979" w14:textId="77777777" w:rsidR="00CA378B"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w:t>
      </w:r>
      <w:r w:rsidRPr="00113B30">
        <w:rPr>
          <w:rFonts w:asciiTheme="minorHAnsi" w:hAnsiTheme="minorHAnsi" w:cstheme="minorHAnsi"/>
          <w:color w:val="auto"/>
          <w:sz w:val="22"/>
          <w:szCs w:val="22"/>
        </w:rPr>
        <w:lastRenderedPageBreak/>
        <w:t xml:space="preserve">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16F1F3A" w14:textId="77777777" w:rsidR="00FD0657" w:rsidRPr="00D447B4" w:rsidRDefault="00FD0657"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Wykonawca oświadcza że przedmiotowa usługa podlega / nie podlega*  pod Mechanizm Podzielonej</w:t>
      </w:r>
    </w:p>
    <w:p w14:paraId="5F0DDDB8" w14:textId="77777777" w:rsidR="00FD0657" w:rsidRPr="00D447B4" w:rsidRDefault="00FD0657" w:rsidP="00AD329F">
      <w:pPr>
        <w:autoSpaceDE w:val="0"/>
        <w:autoSpaceDN w:val="0"/>
        <w:spacing w:after="120"/>
        <w:ind w:left="709"/>
        <w:jc w:val="both"/>
        <w:rPr>
          <w:rFonts w:asciiTheme="minorHAnsi" w:hAnsiTheme="minorHAnsi" w:cstheme="minorHAnsi"/>
          <w:sz w:val="22"/>
          <w:szCs w:val="22"/>
        </w:rPr>
      </w:pPr>
      <w:r w:rsidRPr="00D447B4">
        <w:rPr>
          <w:rFonts w:asciiTheme="minorHAnsi" w:hAnsiTheme="minorHAnsi" w:cstheme="minorHAnsi"/>
          <w:sz w:val="22"/>
          <w:szCs w:val="22"/>
        </w:rPr>
        <w:t xml:space="preserve"> Płatności MPP – na podstawie załącznika nr 15 do ustawy o VAT - Kod PKWIU ……………………………… </w:t>
      </w:r>
    </w:p>
    <w:p w14:paraId="31FFBA08" w14:textId="77777777" w:rsidR="00FD0657" w:rsidRPr="00D447B4" w:rsidRDefault="00FD0657" w:rsidP="00AD329F">
      <w:pPr>
        <w:ind w:left="709"/>
        <w:rPr>
          <w:sz w:val="22"/>
          <w:szCs w:val="22"/>
        </w:rPr>
      </w:pPr>
      <w:r w:rsidRPr="00D447B4">
        <w:rPr>
          <w:rFonts w:asciiTheme="minorHAnsi" w:hAnsiTheme="minorHAnsi" w:cstheme="minorHAnsi"/>
          <w:sz w:val="22"/>
          <w:szCs w:val="22"/>
        </w:rPr>
        <w:t>*niepotrzebne skreślić</w:t>
      </w:r>
    </w:p>
    <w:p w14:paraId="3A9084BF" w14:textId="77777777" w:rsidR="00CA378B" w:rsidRDefault="00CA378B"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5042E0">
        <w:rPr>
          <w:rFonts w:asciiTheme="minorHAnsi" w:hAnsiTheme="minorHAnsi" w:cstheme="minorHAnsi"/>
          <w:color w:val="auto"/>
          <w:sz w:val="22"/>
          <w:szCs w:val="22"/>
        </w:rPr>
        <w:t>W przypadku rozwiązania lub odstąpienia od umowy Wykonawcy należne jest tylko wynagrodzenie za czynności należycie wykonane i odebrane do dnia odstąpienia lub rozwiązania Umowy.</w:t>
      </w:r>
    </w:p>
    <w:p w14:paraId="554163EF" w14:textId="77777777" w:rsidR="0035467B" w:rsidRPr="00004AB8" w:rsidRDefault="0035467B" w:rsidP="0035467B">
      <w:pPr>
        <w:pStyle w:val="Akapitzlist"/>
        <w:numPr>
          <w:ilvl w:val="0"/>
          <w:numId w:val="84"/>
        </w:numPr>
        <w:jc w:val="both"/>
        <w:rPr>
          <w:rFonts w:asciiTheme="minorHAnsi" w:hAnsiTheme="minorHAnsi" w:cstheme="minorHAnsi"/>
          <w:b/>
        </w:rPr>
      </w:pPr>
      <w:r w:rsidRPr="00004AB8">
        <w:rPr>
          <w:rFonts w:asciiTheme="minorHAnsi" w:hAnsiTheme="minorHAnsi" w:cstheme="minorHAnsi"/>
          <w:b/>
        </w:rPr>
        <w:t>PRAWA AUTORSKIE</w:t>
      </w:r>
    </w:p>
    <w:p w14:paraId="48A3ABC7" w14:textId="77777777" w:rsidR="0035467B" w:rsidRPr="005F3C78" w:rsidRDefault="0035467B" w:rsidP="0035467B">
      <w:pPr>
        <w:pStyle w:val="Akapitzlist"/>
        <w:ind w:left="360"/>
        <w:jc w:val="both"/>
        <w:rPr>
          <w:rFonts w:asciiTheme="minorHAnsi" w:hAnsiTheme="minorHAnsi"/>
          <w:vanish/>
          <w:color w:val="000000" w:themeColor="text1"/>
        </w:rPr>
      </w:pPr>
    </w:p>
    <w:p w14:paraId="4A01D6F8" w14:textId="77777777" w:rsidR="0035467B" w:rsidRPr="00604C8A" w:rsidRDefault="0035467B" w:rsidP="0035467B">
      <w:pPr>
        <w:pStyle w:val="Akapitzlist"/>
        <w:numPr>
          <w:ilvl w:val="1"/>
          <w:numId w:val="84"/>
        </w:numPr>
        <w:ind w:left="851" w:hanging="567"/>
        <w:jc w:val="both"/>
        <w:rPr>
          <w:rFonts w:asciiTheme="minorHAnsi" w:hAnsiTheme="minorHAnsi" w:cstheme="minorHAnsi"/>
          <w:b/>
        </w:rPr>
      </w:pPr>
      <w:r w:rsidRPr="00604C8A">
        <w:rPr>
          <w:rFonts w:asciiTheme="minorHAnsi" w:hAnsiTheme="minorHAnsi"/>
          <w:color w:val="000000" w:themeColor="text1"/>
        </w:rPr>
        <w:t>Z chwilą odbioru dokumentacji Wykonawca przenosi na Zamawiającego autorskie prawa majątkowe do tej dokumentacji wraz z prawem do wykonywania autorskich praw zależnych oraz zezwalania na wykonywanie praw zależnych na następujących polach eksploatacji:</w:t>
      </w:r>
    </w:p>
    <w:p w14:paraId="43A0D497" w14:textId="77777777" w:rsidR="0035467B" w:rsidRPr="00EF1EB1" w:rsidRDefault="0035467B" w:rsidP="0035467B">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 zakresie utrwalania i zwielokrotniania dokumentacji – wytwarzania dowolną techniką dalszych egzemplarzy dokumentacji, w szczególności techniką drukarską, reprograficzną, zapisu magnetycznego oraz techniką cyfrową;</w:t>
      </w:r>
    </w:p>
    <w:p w14:paraId="0C087F4C" w14:textId="391C9CD7" w:rsidR="0035467B" w:rsidRPr="00EF1EB1" w:rsidRDefault="0035467B" w:rsidP="0035467B">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t>
      </w:r>
    </w:p>
    <w:p w14:paraId="3D08434D" w14:textId="07314DA6" w:rsidR="0035467B" w:rsidRPr="00EF1EB1" w:rsidRDefault="0035467B" w:rsidP="0035467B">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 xml:space="preserve">Wykonania prac w oparciu o dokumentację </w:t>
      </w:r>
    </w:p>
    <w:p w14:paraId="010ABFC3" w14:textId="77777777" w:rsidR="0035467B" w:rsidRPr="00EF1EB1" w:rsidRDefault="0035467B" w:rsidP="0035467B">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Wyrażanie zgody na korzystanie i rozporządzanie utworem zależnym.</w:t>
      </w:r>
    </w:p>
    <w:p w14:paraId="728416F8" w14:textId="77777777" w:rsidR="0035467B" w:rsidRPr="00EF1EB1" w:rsidRDefault="0035467B" w:rsidP="0035467B">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Wykonywania i publikowania fotografii.</w:t>
      </w:r>
    </w:p>
    <w:p w14:paraId="50721A8C" w14:textId="77777777" w:rsidR="0035467B" w:rsidRPr="00EF1EB1" w:rsidRDefault="0035467B" w:rsidP="0035467B">
      <w:pPr>
        <w:pStyle w:val="Akapitzlist"/>
        <w:numPr>
          <w:ilvl w:val="0"/>
          <w:numId w:val="85"/>
        </w:numPr>
        <w:tabs>
          <w:tab w:val="left" w:pos="1418"/>
          <w:tab w:val="left" w:pos="1560"/>
          <w:tab w:val="left" w:pos="1701"/>
        </w:tabs>
        <w:jc w:val="both"/>
        <w:rPr>
          <w:rFonts w:asciiTheme="minorHAnsi" w:hAnsiTheme="minorHAnsi"/>
          <w:color w:val="000000" w:themeColor="text1"/>
        </w:rPr>
      </w:pPr>
      <w:r w:rsidRPr="00EF1EB1">
        <w:rPr>
          <w:rFonts w:asciiTheme="minorHAnsi" w:hAnsiTheme="minorHAnsi"/>
          <w:color w:val="000000" w:themeColor="text1"/>
        </w:rPr>
        <w:t>Wprowadzanie zmian dla celów realizacji planów Zamawiającego oraz stworzenia opracowania Projektu (utworu zależnego), a także dalsze rozporządzanie nimi</w:t>
      </w:r>
    </w:p>
    <w:p w14:paraId="4872D58B"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Z chwilą odbioru dokumentacji opracowanej na podstawie Umowy Wykonawca przenosi na Zamawiającego własność do jej egzemplarza.</w:t>
      </w:r>
    </w:p>
    <w:p w14:paraId="78771CD2"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Wynagrodzenie za przeniesienie autorskich praw majątkowych zostało uwzględnione w kwocie Wynagrodzenia za wykonanie Umowy.</w:t>
      </w:r>
    </w:p>
    <w:p w14:paraId="0C9990A4"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Przeniesienie autorskich praw majątkowych nie jest ograniczone czasowo ani terytorialnie (na terytorium RP oraz poza granicami RP).</w:t>
      </w:r>
    </w:p>
    <w:p w14:paraId="7A4E89DD"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W przypadku niewymienionych pól eksploatacji, na których Zamawiający będzie zainteresowany wykorzystywać dokumentację, to Wykonawca,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320BDC85"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w:t>
      </w:r>
      <w:r>
        <w:rPr>
          <w:rFonts w:asciiTheme="minorHAnsi" w:hAnsiTheme="minorHAnsi"/>
          <w:color w:val="000000" w:themeColor="text1"/>
        </w:rPr>
        <w:t> </w:t>
      </w:r>
      <w:r w:rsidRPr="00604C8A">
        <w:rPr>
          <w:rFonts w:asciiTheme="minorHAnsi" w:hAnsiTheme="minorHAnsi"/>
          <w:color w:val="000000" w:themeColor="text1"/>
        </w:rPr>
        <w:t>dokumentacją.</w:t>
      </w:r>
    </w:p>
    <w:p w14:paraId="0C17B043"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 xml:space="preserve">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w:t>
      </w:r>
      <w:r w:rsidRPr="00604C8A">
        <w:rPr>
          <w:rFonts w:asciiTheme="minorHAnsi" w:hAnsiTheme="minorHAnsi"/>
          <w:color w:val="000000" w:themeColor="text1"/>
        </w:rPr>
        <w:lastRenderedPageBreak/>
        <w:t>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03D1BAEF" w14:textId="77777777" w:rsidR="0035467B" w:rsidRPr="00604C8A" w:rsidRDefault="0035467B" w:rsidP="0035467B">
      <w:pPr>
        <w:pStyle w:val="Akapitzlist"/>
        <w:numPr>
          <w:ilvl w:val="1"/>
          <w:numId w:val="84"/>
        </w:numPr>
        <w:ind w:left="851" w:hanging="567"/>
        <w:jc w:val="both"/>
        <w:rPr>
          <w:rFonts w:asciiTheme="minorHAnsi" w:hAnsiTheme="minorHAnsi"/>
          <w:color w:val="000000" w:themeColor="text1"/>
        </w:rPr>
      </w:pPr>
      <w:r w:rsidRPr="00604C8A">
        <w:rPr>
          <w:rFonts w:asciiTheme="minorHAnsi" w:hAnsiTheme="minorHAnsi"/>
          <w:color w:val="000000" w:themeColor="text1"/>
        </w:rPr>
        <w:t xml:space="preserve">Zamawiającemu wolno przenieść, po ich skutecznym nabyciu, wszelkie autorskie prawa majątkowe opisane w niniejszym paragrafie na wszelki inny podmiot, Wykonawca zaś potwierdza niniejszym, że przeniesienie takowe nie wymaga jego zgody. </w:t>
      </w:r>
    </w:p>
    <w:p w14:paraId="1FFD05F8" w14:textId="77777777" w:rsidR="0035467B" w:rsidRPr="0035467B" w:rsidRDefault="0035467B" w:rsidP="0035467B">
      <w:pPr>
        <w:pStyle w:val="Akapitzlist"/>
        <w:numPr>
          <w:ilvl w:val="1"/>
          <w:numId w:val="84"/>
        </w:numPr>
      </w:pPr>
      <w:r w:rsidRPr="0035467B">
        <w:rPr>
          <w:rFonts w:asciiTheme="minorHAnsi" w:hAnsiTheme="minorHAnsi"/>
          <w:color w:val="000000" w:themeColor="text1"/>
        </w:rPr>
        <w:t>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w:t>
      </w:r>
    </w:p>
    <w:p w14:paraId="48DAB5D6" w14:textId="77777777" w:rsidR="00C603B5" w:rsidRPr="005042E0" w:rsidRDefault="00C603B5" w:rsidP="0035467B">
      <w:pPr>
        <w:pStyle w:val="Nagwek1"/>
        <w:numPr>
          <w:ilvl w:val="0"/>
          <w:numId w:val="86"/>
        </w:numPr>
        <w:spacing w:before="120"/>
        <w:jc w:val="left"/>
        <w:rPr>
          <w:rFonts w:asciiTheme="minorHAnsi" w:hAnsiTheme="minorHAnsi" w:cstheme="minorHAnsi"/>
          <w:b w:val="0"/>
        </w:rPr>
      </w:pPr>
      <w:r w:rsidRPr="005042E0">
        <w:rPr>
          <w:rFonts w:asciiTheme="minorHAnsi" w:hAnsiTheme="minorHAnsi" w:cstheme="minorHAnsi"/>
          <w:sz w:val="22"/>
          <w:szCs w:val="22"/>
          <w:lang w:val="pl-PL"/>
        </w:rPr>
        <w:t>ZABEZPIECZENIA FINANSOWE</w:t>
      </w:r>
    </w:p>
    <w:p w14:paraId="097EBC2C" w14:textId="77777777" w:rsidR="00C603B5" w:rsidRDefault="00C603B5" w:rsidP="0035467B">
      <w:pPr>
        <w:pStyle w:val="Nagwek2"/>
        <w:keepNext w:val="0"/>
        <w:keepLines w:val="0"/>
        <w:numPr>
          <w:ilvl w:val="1"/>
          <w:numId w:val="86"/>
        </w:numPr>
        <w:spacing w:before="120" w:line="276" w:lineRule="auto"/>
        <w:ind w:hanging="567"/>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Celem zabezpieczenia roszczeń Zamawiającego wynikających z niewykonania lub nienależytego wykonania umowy Wykonawca dostarczy Zamawiającemu:</w:t>
      </w:r>
    </w:p>
    <w:p w14:paraId="5E0586E6" w14:textId="77777777" w:rsidR="00C603B5" w:rsidRDefault="00C603B5" w:rsidP="0035467B">
      <w:pPr>
        <w:pStyle w:val="Nagwek2"/>
        <w:keepNext w:val="0"/>
        <w:keepLines w:val="0"/>
        <w:numPr>
          <w:ilvl w:val="2"/>
          <w:numId w:val="86"/>
        </w:numPr>
        <w:spacing w:before="0" w:line="276" w:lineRule="auto"/>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 xml:space="preserve">Gwarancję Należytego Wykonania Przedmiotu Umowy nieodwołalną, bezwarunkową </w:t>
      </w:r>
      <w:r>
        <w:rPr>
          <w:rFonts w:asciiTheme="minorHAnsi" w:hAnsiTheme="minorHAnsi" w:cstheme="minorHAnsi"/>
          <w:color w:val="auto"/>
          <w:sz w:val="22"/>
          <w:szCs w:val="22"/>
        </w:rPr>
        <w:br/>
      </w:r>
      <w:r w:rsidRPr="00B83577">
        <w:rPr>
          <w:rFonts w:asciiTheme="minorHAnsi" w:hAnsiTheme="minorHAnsi" w:cstheme="minorHAnsi"/>
          <w:color w:val="auto"/>
          <w:sz w:val="22"/>
          <w:szCs w:val="22"/>
        </w:rPr>
        <w:t xml:space="preserve">i płatną na pierwsze żądanie w wysokości </w:t>
      </w:r>
      <w:r>
        <w:rPr>
          <w:rFonts w:asciiTheme="minorHAnsi" w:hAnsiTheme="minorHAnsi" w:cstheme="minorHAnsi"/>
          <w:color w:val="auto"/>
          <w:sz w:val="22"/>
          <w:szCs w:val="22"/>
        </w:rPr>
        <w:t xml:space="preserve">3 </w:t>
      </w:r>
      <w:r w:rsidRPr="00B83577">
        <w:rPr>
          <w:rFonts w:asciiTheme="minorHAnsi" w:hAnsiTheme="minorHAnsi" w:cstheme="minorHAnsi"/>
          <w:color w:val="auto"/>
          <w:sz w:val="22"/>
          <w:szCs w:val="22"/>
        </w:rPr>
        <w:t>% kwoty Wynagrodzenia umownego brutto określonego w pkt 4.4 , obowiązującą w okresie realizacji Umowy do dnia odbioru końcowego - w formie:</w:t>
      </w:r>
    </w:p>
    <w:p w14:paraId="1515181F" w14:textId="77777777" w:rsidR="00C603B5"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pieniężnej - na rachunek bankowy wskazany przez Spółkę;</w:t>
      </w:r>
    </w:p>
    <w:p w14:paraId="654B2CAF" w14:textId="77777777" w:rsidR="00C603B5"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 xml:space="preserve">poręczeniu bankowym lub poręczeniu spółdzielczej kasy oszczędnościowo-kredytowej, </w:t>
      </w:r>
      <w:r>
        <w:rPr>
          <w:rFonts w:asciiTheme="minorHAnsi" w:hAnsiTheme="minorHAnsi"/>
          <w:color w:val="000000" w:themeColor="text1"/>
        </w:rPr>
        <w:br/>
      </w:r>
      <w:r w:rsidRPr="00B83577">
        <w:rPr>
          <w:rFonts w:asciiTheme="minorHAnsi" w:hAnsiTheme="minorHAnsi"/>
          <w:color w:val="000000" w:themeColor="text1"/>
        </w:rPr>
        <w:t>z tym że zobowiązanie kasy jest zawsze zobowiązaniem pieniężnym;</w:t>
      </w:r>
    </w:p>
    <w:p w14:paraId="0FFE2419" w14:textId="77777777" w:rsidR="00C603B5"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gwarancji bankowej;</w:t>
      </w:r>
    </w:p>
    <w:p w14:paraId="23BB837D" w14:textId="77777777" w:rsidR="00C603B5" w:rsidRPr="00B83577"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 xml:space="preserve">gwarancji ubezpieczeniowej.  </w:t>
      </w:r>
    </w:p>
    <w:p w14:paraId="6BB012EC" w14:textId="77777777" w:rsidR="00C603B5" w:rsidRDefault="00C603B5" w:rsidP="0035467B">
      <w:pPr>
        <w:pStyle w:val="Nagwek2"/>
        <w:keepNext w:val="0"/>
        <w:keepLines w:val="0"/>
        <w:numPr>
          <w:ilvl w:val="2"/>
          <w:numId w:val="86"/>
        </w:numPr>
        <w:spacing w:before="0" w:line="300" w:lineRule="atLeast"/>
        <w:jc w:val="both"/>
        <w:rPr>
          <w:rFonts w:asciiTheme="minorHAnsi" w:hAnsiTheme="minorHAnsi" w:cstheme="minorHAnsi"/>
          <w:color w:val="auto"/>
          <w:sz w:val="22"/>
          <w:szCs w:val="22"/>
        </w:rPr>
      </w:pPr>
      <w:r w:rsidRPr="00990883">
        <w:rPr>
          <w:rFonts w:asciiTheme="minorHAnsi" w:hAnsiTheme="minorHAnsi" w:cstheme="minorHAnsi"/>
          <w:color w:val="auto"/>
          <w:sz w:val="22"/>
          <w:szCs w:val="22"/>
        </w:rPr>
        <w:t>Dostawca zobowiązuje się dostarczyć Gwarancję Należytego Wykonania Przedmiotu Umowy w terminie zawarcia Umowy. Termin dostarczenia tej Gwarancji jest terminem zawarcia Umowy.</w:t>
      </w:r>
    </w:p>
    <w:p w14:paraId="5CD2D0A2" w14:textId="77777777" w:rsidR="00C603B5" w:rsidRPr="00D447B4" w:rsidRDefault="00C603B5" w:rsidP="0035467B">
      <w:pPr>
        <w:pStyle w:val="Nagwek2"/>
        <w:keepNext w:val="0"/>
        <w:keepLines w:val="0"/>
        <w:numPr>
          <w:ilvl w:val="2"/>
          <w:numId w:val="86"/>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Zabezpieczenie  w formie pieniężnej powinno być wpłacone na rachunek bankowy Zamawiającego w PKO BP nr: 24 1020 1026 0000 1102 0296 1860.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1E9ABC15" w14:textId="48CC1791" w:rsidR="0059222F" w:rsidRPr="004D327C" w:rsidRDefault="00C603B5" w:rsidP="004D327C">
      <w:pPr>
        <w:pStyle w:val="Nagwek2"/>
        <w:keepNext w:val="0"/>
        <w:keepLines w:val="0"/>
        <w:numPr>
          <w:ilvl w:val="2"/>
          <w:numId w:val="86"/>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 xml:space="preserve">Gwarancję Usunięcia Wad (w formach określonych w pkt. </w:t>
      </w:r>
      <w:r w:rsidR="002168C8">
        <w:rPr>
          <w:rFonts w:asciiTheme="minorHAnsi" w:hAnsiTheme="minorHAnsi" w:cstheme="minorHAnsi"/>
          <w:color w:val="auto"/>
          <w:sz w:val="22"/>
          <w:szCs w:val="22"/>
        </w:rPr>
        <w:t>6</w:t>
      </w:r>
      <w:r w:rsidRPr="00D447B4">
        <w:rPr>
          <w:rFonts w:asciiTheme="minorHAnsi" w:hAnsiTheme="minorHAnsi" w:cstheme="minorHAnsi"/>
          <w:color w:val="auto"/>
          <w:sz w:val="22"/>
          <w:szCs w:val="22"/>
        </w:rPr>
        <w:t xml:space="preserve">.1.1) nieodwołaną, bezwarunkową i płatną na pierwsze żądanie w wysokości </w:t>
      </w:r>
      <w:r>
        <w:rPr>
          <w:rFonts w:asciiTheme="minorHAnsi" w:hAnsiTheme="minorHAnsi" w:cstheme="minorHAnsi"/>
          <w:color w:val="auto"/>
          <w:sz w:val="22"/>
          <w:szCs w:val="22"/>
        </w:rPr>
        <w:t>3</w:t>
      </w:r>
      <w:r w:rsidRPr="00D447B4">
        <w:rPr>
          <w:rFonts w:asciiTheme="minorHAnsi" w:hAnsiTheme="minorHAnsi" w:cstheme="minorHAnsi"/>
          <w:color w:val="auto"/>
          <w:sz w:val="22"/>
          <w:szCs w:val="22"/>
        </w:rPr>
        <w:t xml:space="preserve"> % kwoty Wynagrodzenia umownego brutto określonego w pkt 4.4., obowiązującą w okresie gwarancji, liczonej od dnia odbioru końcowego. Gwarancja Usuwania Wad musi zostać przedłożona Zamawiającemu najpóźniej </w:t>
      </w:r>
      <w:r w:rsidR="0059222F">
        <w:rPr>
          <w:rFonts w:asciiTheme="minorHAnsi" w:hAnsiTheme="minorHAnsi" w:cstheme="minorHAnsi"/>
          <w:color w:val="auto"/>
          <w:sz w:val="22"/>
          <w:szCs w:val="22"/>
        </w:rPr>
        <w:br/>
      </w:r>
      <w:r w:rsidRPr="00D447B4">
        <w:rPr>
          <w:rFonts w:asciiTheme="minorHAnsi" w:hAnsiTheme="minorHAnsi" w:cstheme="minorHAnsi"/>
          <w:color w:val="auto"/>
          <w:sz w:val="22"/>
          <w:szCs w:val="22"/>
        </w:rPr>
        <w:t>w dniu odbioru końcowego, w formie gwarancji bankowej lub ubezpieczeniowej nieodwołalnej i płatnej na pierwsze żądanie, bez badania zasadności roszczenia  lub   będzie zatrzymana  jako część płatności ostatniej faktury.</w:t>
      </w:r>
    </w:p>
    <w:p w14:paraId="312E3451" w14:textId="77777777" w:rsidR="00C603B5" w:rsidRPr="00D67146" w:rsidRDefault="00C603B5" w:rsidP="0035467B">
      <w:pPr>
        <w:pStyle w:val="Akapitzlist"/>
        <w:numPr>
          <w:ilvl w:val="0"/>
          <w:numId w:val="86"/>
        </w:numPr>
        <w:rPr>
          <w:b/>
        </w:rPr>
      </w:pPr>
      <w:r w:rsidRPr="00D67146">
        <w:rPr>
          <w:b/>
        </w:rPr>
        <w:t>CESJA WIERZYTELNOŚCI:</w:t>
      </w:r>
    </w:p>
    <w:p w14:paraId="5499D43A" w14:textId="77777777" w:rsidR="00C603B5" w:rsidRDefault="00C603B5" w:rsidP="0035467B">
      <w:pPr>
        <w:pStyle w:val="Akapitzlist"/>
        <w:numPr>
          <w:ilvl w:val="1"/>
          <w:numId w:val="86"/>
        </w:numPr>
        <w:spacing w:before="120" w:after="120"/>
        <w:jc w:val="both"/>
      </w:pPr>
      <w: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2C6F95E1" w14:textId="77777777" w:rsidR="00C603B5" w:rsidRDefault="00C603B5" w:rsidP="0035467B">
      <w:pPr>
        <w:pStyle w:val="Akapitzlist"/>
        <w:numPr>
          <w:ilvl w:val="2"/>
          <w:numId w:val="86"/>
        </w:numPr>
        <w:spacing w:before="120" w:after="120"/>
        <w:jc w:val="both"/>
      </w:pPr>
      <w:r>
        <w:t>pozytywna ocena współpracy Wykonawcy z Grupą Kapitałową ENEA;</w:t>
      </w:r>
    </w:p>
    <w:p w14:paraId="4FD5A64A" w14:textId="77777777" w:rsidR="00C603B5" w:rsidRDefault="00C603B5" w:rsidP="0035467B">
      <w:pPr>
        <w:pStyle w:val="Akapitzlist"/>
        <w:numPr>
          <w:ilvl w:val="2"/>
          <w:numId w:val="86"/>
        </w:numPr>
        <w:spacing w:before="120" w:after="120"/>
        <w:jc w:val="both"/>
      </w:pPr>
      <w:r>
        <w:t>pozytywna ocena kondycji finansowej Wykonawcy;</w:t>
      </w:r>
    </w:p>
    <w:p w14:paraId="52593EA5" w14:textId="77777777" w:rsidR="00C603B5" w:rsidRPr="00D67146" w:rsidRDefault="00C603B5" w:rsidP="0035467B">
      <w:pPr>
        <w:pStyle w:val="Akapitzlist"/>
        <w:numPr>
          <w:ilvl w:val="2"/>
          <w:numId w:val="86"/>
        </w:numPr>
        <w:spacing w:before="120" w:after="120"/>
        <w:jc w:val="both"/>
      </w:pPr>
      <w:r>
        <w:lastRenderedPageBreak/>
        <w:t>wyrażenie zgody na warunki cesji według wzoru Zamawiającego określonego w Załączniku nr 9  do umowy.</w:t>
      </w:r>
    </w:p>
    <w:p w14:paraId="44C53102" w14:textId="77777777" w:rsidR="00292604" w:rsidRPr="005042E0" w:rsidRDefault="00292604" w:rsidP="0035467B">
      <w:pPr>
        <w:pStyle w:val="Nagwek1"/>
        <w:numPr>
          <w:ilvl w:val="0"/>
          <w:numId w:val="86"/>
        </w:numPr>
        <w:spacing w:before="120"/>
        <w:ind w:left="426" w:hanging="426"/>
        <w:jc w:val="left"/>
        <w:rPr>
          <w:rFonts w:asciiTheme="minorHAnsi" w:hAnsiTheme="minorHAnsi" w:cstheme="minorHAnsi"/>
          <w:b w:val="0"/>
          <w:bCs w:val="0"/>
          <w:sz w:val="22"/>
          <w:szCs w:val="22"/>
        </w:rPr>
      </w:pPr>
      <w:r w:rsidRPr="005042E0">
        <w:rPr>
          <w:rFonts w:asciiTheme="minorHAnsi" w:hAnsiTheme="minorHAnsi" w:cstheme="minorHAnsi"/>
          <w:sz w:val="22"/>
          <w:szCs w:val="22"/>
          <w:lang w:val="pl-PL"/>
        </w:rPr>
        <w:t>OSOBY ODPOWIEDZIALNE ZA REALIZACJĘ UMOWY</w:t>
      </w:r>
    </w:p>
    <w:p w14:paraId="5BF5F73C" w14:textId="77777777" w:rsidR="00292604" w:rsidRPr="0060608E" w:rsidRDefault="00627897" w:rsidP="0035467B">
      <w:pPr>
        <w:pStyle w:val="Nagwek2"/>
        <w:keepNext w:val="0"/>
        <w:keepLines w:val="0"/>
        <w:numPr>
          <w:ilvl w:val="1"/>
          <w:numId w:val="86"/>
        </w:numPr>
        <w:spacing w:before="120" w:after="120" w:line="276" w:lineRule="auto"/>
        <w:ind w:hanging="567"/>
        <w:jc w:val="both"/>
        <w:rPr>
          <w:rFonts w:asciiTheme="minorHAnsi" w:hAnsiTheme="minorHAnsi" w:cstheme="minorHAnsi"/>
          <w:sz w:val="22"/>
          <w:szCs w:val="22"/>
        </w:rPr>
      </w:pPr>
      <w:r w:rsidRPr="005042E0">
        <w:rPr>
          <w:rFonts w:asciiTheme="minorHAnsi" w:hAnsiTheme="minorHAnsi" w:cstheme="minorHAnsi"/>
          <w:sz w:val="22"/>
          <w:szCs w:val="22"/>
        </w:rPr>
        <w:t xml:space="preserve"> </w:t>
      </w:r>
      <w:r w:rsidR="00292604" w:rsidRPr="005042E0">
        <w:rPr>
          <w:rFonts w:asciiTheme="minorHAnsi" w:hAnsiTheme="minorHAnsi" w:cstheme="minorHAnsi"/>
          <w:color w:val="auto"/>
          <w:sz w:val="22"/>
          <w:szCs w:val="22"/>
        </w:rPr>
        <w:t>Zamawiający wyznacza niniejszym:</w:t>
      </w:r>
    </w:p>
    <w:p w14:paraId="061AAD04" w14:textId="77777777" w:rsidR="00E62C32" w:rsidRDefault="009D0382" w:rsidP="00E27C3B">
      <w:pPr>
        <w:autoSpaceDE w:val="0"/>
        <w:autoSpaceDN w:val="0"/>
        <w:adjustRightInd w:val="0"/>
        <w:spacing w:line="276" w:lineRule="auto"/>
        <w:ind w:left="993"/>
        <w:contextualSpacing/>
        <w:rPr>
          <w:rFonts w:asciiTheme="minorHAnsi" w:hAnsiTheme="minorHAnsi" w:cstheme="minorHAnsi"/>
          <w:sz w:val="22"/>
          <w:szCs w:val="22"/>
        </w:rPr>
      </w:pPr>
      <w:r w:rsidRPr="009D0382">
        <w:rPr>
          <w:rFonts w:asciiTheme="minorHAnsi" w:eastAsia="Times" w:hAnsiTheme="minorHAnsi" w:cstheme="minorHAnsi"/>
          <w:sz w:val="22"/>
          <w:szCs w:val="22"/>
        </w:rPr>
        <w:t>Mariusz Wójtowicz</w:t>
      </w:r>
      <w:r w:rsidR="00292604" w:rsidRPr="009D0382">
        <w:rPr>
          <w:rFonts w:asciiTheme="minorHAnsi" w:eastAsia="Times" w:hAnsiTheme="minorHAnsi" w:cstheme="minorHAnsi"/>
          <w:sz w:val="22"/>
          <w:szCs w:val="22"/>
        </w:rPr>
        <w:t xml:space="preserve"> -</w:t>
      </w:r>
      <w:r w:rsidRPr="009D0382">
        <w:rPr>
          <w:rFonts w:asciiTheme="minorHAnsi" w:eastAsia="Times" w:hAnsiTheme="minorHAnsi" w:cstheme="minorHAnsi"/>
          <w:sz w:val="22"/>
          <w:szCs w:val="22"/>
        </w:rPr>
        <w:t xml:space="preserve"> Starszy</w:t>
      </w:r>
      <w:r w:rsidR="00292604" w:rsidRPr="009D0382">
        <w:rPr>
          <w:rFonts w:asciiTheme="minorHAnsi" w:eastAsia="Times" w:hAnsiTheme="minorHAnsi" w:cstheme="minorHAnsi"/>
          <w:sz w:val="22"/>
          <w:szCs w:val="22"/>
        </w:rPr>
        <w:t xml:space="preserve"> </w:t>
      </w:r>
      <w:r w:rsidR="00292604" w:rsidRPr="009D0382">
        <w:rPr>
          <w:rFonts w:asciiTheme="minorHAnsi" w:hAnsiTheme="minorHAnsi" w:cstheme="minorHAnsi"/>
          <w:sz w:val="22"/>
          <w:szCs w:val="22"/>
        </w:rPr>
        <w:t xml:space="preserve">Specjalista d/s </w:t>
      </w:r>
      <w:r>
        <w:rPr>
          <w:rFonts w:asciiTheme="minorHAnsi" w:hAnsiTheme="minorHAnsi" w:cstheme="minorHAnsi"/>
          <w:sz w:val="22"/>
          <w:szCs w:val="22"/>
        </w:rPr>
        <w:t>budowlanych</w:t>
      </w:r>
      <w:r w:rsidR="00292604" w:rsidRPr="0060608E">
        <w:rPr>
          <w:rFonts w:asciiTheme="minorHAnsi" w:hAnsiTheme="minorHAnsi" w:cstheme="minorHAnsi"/>
          <w:sz w:val="22"/>
          <w:szCs w:val="22"/>
        </w:rPr>
        <w:t xml:space="preserve"> </w:t>
      </w:r>
    </w:p>
    <w:p w14:paraId="486C1B5D" w14:textId="77777777" w:rsidR="00292604" w:rsidRPr="00C558F2" w:rsidRDefault="00292604" w:rsidP="00E27C3B">
      <w:pPr>
        <w:autoSpaceDE w:val="0"/>
        <w:autoSpaceDN w:val="0"/>
        <w:adjustRightInd w:val="0"/>
        <w:spacing w:line="276" w:lineRule="auto"/>
        <w:ind w:left="993"/>
        <w:contextualSpacing/>
        <w:rPr>
          <w:rFonts w:asciiTheme="minorHAnsi" w:hAnsiTheme="minorHAnsi" w:cstheme="minorHAnsi"/>
          <w:sz w:val="22"/>
          <w:szCs w:val="22"/>
          <w:lang w:val="en-US"/>
        </w:rPr>
      </w:pPr>
      <w:r w:rsidRPr="00C558F2">
        <w:rPr>
          <w:rFonts w:asciiTheme="minorHAnsi" w:hAnsiTheme="minorHAnsi" w:cstheme="minorHAnsi"/>
          <w:sz w:val="22"/>
          <w:szCs w:val="22"/>
          <w:lang w:val="en-US"/>
        </w:rPr>
        <w:t>tel.: +48 15 865 6</w:t>
      </w:r>
      <w:r w:rsidR="009D0382" w:rsidRPr="00C558F2">
        <w:rPr>
          <w:rFonts w:asciiTheme="minorHAnsi" w:hAnsiTheme="minorHAnsi" w:cstheme="minorHAnsi"/>
          <w:sz w:val="22"/>
          <w:szCs w:val="22"/>
          <w:lang w:val="en-US"/>
        </w:rPr>
        <w:t>3 09</w:t>
      </w:r>
      <w:r w:rsidRPr="00C558F2">
        <w:rPr>
          <w:rFonts w:asciiTheme="minorHAnsi" w:hAnsiTheme="minorHAnsi" w:cstheme="minorHAnsi"/>
          <w:sz w:val="22"/>
          <w:szCs w:val="22"/>
          <w:lang w:val="en-US"/>
        </w:rPr>
        <w:t xml:space="preserve"> lub +48</w:t>
      </w:r>
      <w:r w:rsidR="009D0382" w:rsidRPr="00C558F2">
        <w:rPr>
          <w:rFonts w:asciiTheme="minorHAnsi" w:hAnsiTheme="minorHAnsi" w:cstheme="minorHAnsi"/>
          <w:sz w:val="22"/>
          <w:szCs w:val="22"/>
          <w:lang w:val="en-US"/>
        </w:rPr>
        <w:t> 608 740 147</w:t>
      </w:r>
      <w:r w:rsidRPr="00C558F2">
        <w:rPr>
          <w:rFonts w:asciiTheme="minorHAnsi" w:hAnsiTheme="minorHAnsi" w:cstheme="minorHAnsi"/>
          <w:sz w:val="22"/>
          <w:szCs w:val="22"/>
          <w:lang w:val="en-US"/>
        </w:rPr>
        <w:t xml:space="preserve"> email: </w:t>
      </w:r>
      <w:hyperlink r:id="rId32" w:history="1">
        <w:r w:rsidR="009D0382" w:rsidRPr="00C558F2">
          <w:rPr>
            <w:rStyle w:val="Hipercze"/>
            <w:rFonts w:asciiTheme="minorHAnsi" w:hAnsiTheme="minorHAnsi" w:cstheme="minorHAnsi"/>
            <w:sz w:val="22"/>
            <w:szCs w:val="22"/>
            <w:lang w:val="en-US"/>
          </w:rPr>
          <w:t>mariusz.wojtowicz@enea.pl</w:t>
        </w:r>
      </w:hyperlink>
    </w:p>
    <w:p w14:paraId="76629F5D" w14:textId="77777777" w:rsidR="00292604" w:rsidRPr="0060608E" w:rsidRDefault="00292604" w:rsidP="00E27C3B">
      <w:pPr>
        <w:spacing w:line="276" w:lineRule="auto"/>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4088B828" w14:textId="77777777" w:rsidR="00292604" w:rsidRPr="005042E0" w:rsidRDefault="00627897" w:rsidP="0035467B">
      <w:pPr>
        <w:pStyle w:val="Nagwek2"/>
        <w:keepNext w:val="0"/>
        <w:keepLines w:val="0"/>
        <w:numPr>
          <w:ilvl w:val="1"/>
          <w:numId w:val="86"/>
        </w:numPr>
        <w:spacing w:before="120" w:after="120" w:line="276" w:lineRule="auto"/>
        <w:ind w:hanging="567"/>
        <w:jc w:val="both"/>
        <w:rPr>
          <w:rFonts w:asciiTheme="minorHAnsi" w:hAnsiTheme="minorHAnsi" w:cstheme="minorHAnsi"/>
          <w:sz w:val="22"/>
          <w:szCs w:val="22"/>
        </w:rPr>
      </w:pPr>
      <w:r w:rsidRPr="005042E0">
        <w:rPr>
          <w:rFonts w:asciiTheme="minorHAnsi" w:hAnsiTheme="minorHAnsi" w:cstheme="minorHAnsi"/>
          <w:color w:val="auto"/>
          <w:sz w:val="22"/>
          <w:szCs w:val="22"/>
        </w:rPr>
        <w:t xml:space="preserve"> </w:t>
      </w:r>
      <w:r w:rsidR="00292604" w:rsidRPr="005042E0">
        <w:rPr>
          <w:rFonts w:asciiTheme="minorHAnsi" w:hAnsiTheme="minorHAnsi" w:cstheme="minorHAnsi"/>
          <w:color w:val="auto"/>
          <w:sz w:val="22"/>
          <w:szCs w:val="22"/>
        </w:rPr>
        <w:t xml:space="preserve">Wykonawcy wyznacza  niniejszym: </w:t>
      </w:r>
    </w:p>
    <w:p w14:paraId="580DBCA8" w14:textId="77777777"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14:paraId="220B68FA" w14:textId="77777777" w:rsidR="00292604" w:rsidRPr="0060608E" w:rsidRDefault="00292604" w:rsidP="000425CA">
      <w:pPr>
        <w:spacing w:before="120" w:after="120" w:line="288" w:lineRule="auto"/>
        <w:ind w:left="993"/>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2AC70089" w14:textId="77777777" w:rsidR="00292604" w:rsidRPr="005042E0" w:rsidRDefault="00292604" w:rsidP="0035467B">
      <w:pPr>
        <w:pStyle w:val="Nagwek1"/>
        <w:numPr>
          <w:ilvl w:val="0"/>
          <w:numId w:val="86"/>
        </w:numPr>
        <w:spacing w:before="120"/>
        <w:ind w:left="426" w:hanging="426"/>
        <w:jc w:val="left"/>
        <w:rPr>
          <w:rFonts w:asciiTheme="minorHAnsi" w:hAnsiTheme="minorHAnsi" w:cstheme="minorHAnsi"/>
          <w:b w:val="0"/>
          <w:bCs w:val="0"/>
          <w:sz w:val="22"/>
          <w:szCs w:val="22"/>
          <w:lang w:val="pl-PL"/>
        </w:rPr>
      </w:pPr>
      <w:r w:rsidRPr="005042E0">
        <w:rPr>
          <w:rFonts w:asciiTheme="minorHAnsi" w:hAnsiTheme="minorHAnsi" w:cstheme="minorHAnsi"/>
          <w:sz w:val="22"/>
          <w:szCs w:val="22"/>
          <w:lang w:val="pl-PL"/>
        </w:rPr>
        <w:t xml:space="preserve">OGÓLNE WARUNKI ZAKUPU USŁUG ZAMAWIAJĄCEGO </w:t>
      </w:r>
    </w:p>
    <w:p w14:paraId="2F6C46B6" w14:textId="77777777" w:rsidR="00292604" w:rsidRPr="0060608E" w:rsidRDefault="00292604" w:rsidP="00AE167C">
      <w:pPr>
        <w:numPr>
          <w:ilvl w:val="1"/>
          <w:numId w:val="63"/>
        </w:numPr>
        <w:tabs>
          <w:tab w:val="clear" w:pos="709"/>
          <w:tab w:val="num" w:pos="851"/>
        </w:tabs>
        <w:snapToGrid w:val="0"/>
        <w:spacing w:before="120" w:after="120" w:line="276" w:lineRule="auto"/>
        <w:ind w:left="851" w:hanging="567"/>
        <w:jc w:val="both"/>
        <w:outlineLvl w:val="1"/>
        <w:rPr>
          <w:rFonts w:asciiTheme="minorHAnsi" w:hAnsiTheme="minorHAnsi" w:cstheme="minorHAnsi"/>
          <w:bCs/>
          <w:iCs/>
          <w:kern w:val="20"/>
          <w:sz w:val="22"/>
          <w:szCs w:val="22"/>
        </w:rPr>
      </w:pPr>
      <w:r w:rsidRPr="0060608E">
        <w:rPr>
          <w:rFonts w:asciiTheme="minorHAnsi" w:hAnsiTheme="minorHAnsi" w:cstheme="minorHAnsi"/>
          <w:bCs/>
          <w:iCs/>
          <w:kern w:val="20"/>
          <w:sz w:val="22"/>
          <w:szCs w:val="22"/>
        </w:rPr>
        <w:t>Strony niniejszym postanawiają zmienić następujące postanowienia OWZU Zamawiającego.</w:t>
      </w:r>
    </w:p>
    <w:p w14:paraId="67E17DC5" w14:textId="77777777" w:rsidR="00292604" w:rsidRPr="0060608E" w:rsidRDefault="00292604" w:rsidP="00AE167C">
      <w:pPr>
        <w:pStyle w:val="Nagwek3"/>
        <w:keepNext w:val="0"/>
        <w:keepLines w:val="0"/>
        <w:numPr>
          <w:ilvl w:val="2"/>
          <w:numId w:val="63"/>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8.1 OWZU otrzymuje brzmienie:</w:t>
      </w:r>
    </w:p>
    <w:p w14:paraId="50A2DD9C" w14:textId="77777777" w:rsidR="00292604" w:rsidRPr="0060608E" w:rsidRDefault="00292604" w:rsidP="006B746B">
      <w:pPr>
        <w:pStyle w:val="Nagwek2"/>
        <w:spacing w:line="276" w:lineRule="auto"/>
        <w:ind w:left="709"/>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gwarancji na wykonane Usługi na okres </w:t>
      </w:r>
      <w:r w:rsidR="00137E94">
        <w:rPr>
          <w:rFonts w:asciiTheme="minorHAnsi" w:hAnsiTheme="minorHAnsi" w:cstheme="minorHAnsi"/>
          <w:color w:val="auto"/>
          <w:sz w:val="22"/>
          <w:szCs w:val="22"/>
        </w:rPr>
        <w:t>36</w:t>
      </w:r>
      <w:r w:rsid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miesięcy licząc od daty odbioru końcowego i zobowiązuje się do przystąpienia do usuwania zgłoszonych wad niezwłocznie, nie później niż w ciągu 48 godzin od zgłoszenia wady w dni robocze oraz w ciągu 72 godzin od zgłoszenia wady w soboty i dni ustawowo wolne od pracy.</w:t>
      </w:r>
    </w:p>
    <w:p w14:paraId="131C8ADB" w14:textId="77777777" w:rsidR="00292604" w:rsidRPr="0060608E" w:rsidRDefault="00292604" w:rsidP="006B746B">
      <w:pPr>
        <w:pStyle w:val="Tekstpodstawowy"/>
        <w:spacing w:after="0"/>
        <w:ind w:left="709"/>
        <w:jc w:val="both"/>
        <w:rPr>
          <w:rFonts w:asciiTheme="minorHAnsi" w:hAnsiTheme="minorHAnsi" w:cstheme="minorHAnsi"/>
          <w:sz w:val="22"/>
          <w:szCs w:val="22"/>
        </w:rPr>
      </w:pPr>
      <w:r w:rsidRPr="0060608E">
        <w:rPr>
          <w:rFonts w:asciiTheme="minorHAnsi" w:hAnsiTheme="minorHAnsi" w:cstheme="minorHAnsi"/>
          <w:sz w:val="22"/>
          <w:szCs w:val="22"/>
        </w:rPr>
        <w:t xml:space="preserve">Zgłoszenie wady może być dokonane telefonicznie </w:t>
      </w:r>
      <w:r w:rsidR="0060608E">
        <w:rPr>
          <w:rFonts w:asciiTheme="minorHAnsi" w:hAnsiTheme="minorHAnsi" w:cstheme="minorHAnsi"/>
          <w:sz w:val="22"/>
          <w:szCs w:val="22"/>
        </w:rPr>
        <w:t xml:space="preserve"> i  potwierdzone  e-mailem na</w:t>
      </w:r>
      <w:r w:rsidRPr="0060608E">
        <w:rPr>
          <w:rFonts w:asciiTheme="minorHAnsi" w:hAnsiTheme="minorHAnsi" w:cstheme="minorHAnsi"/>
          <w:sz w:val="22"/>
          <w:szCs w:val="22"/>
        </w:rPr>
        <w:t xml:space="preserve"> adres: </w:t>
      </w:r>
      <w:r w:rsidRPr="0060608E">
        <w:rPr>
          <w:rStyle w:val="Hipercze"/>
          <w:rFonts w:asciiTheme="minorHAnsi" w:hAnsiTheme="minorHAnsi" w:cstheme="minorHAnsi"/>
          <w:color w:val="auto"/>
          <w:sz w:val="22"/>
          <w:szCs w:val="22"/>
        </w:rPr>
        <w:t xml:space="preserve">wskazany   </w:t>
      </w:r>
      <w:r w:rsidR="00A204B7">
        <w:rPr>
          <w:rStyle w:val="Hipercze"/>
          <w:rFonts w:asciiTheme="minorHAnsi" w:hAnsiTheme="minorHAnsi" w:cstheme="minorHAnsi"/>
          <w:color w:val="auto"/>
          <w:sz w:val="22"/>
          <w:szCs w:val="22"/>
        </w:rPr>
        <w:br/>
      </w:r>
      <w:r w:rsidRPr="0060608E">
        <w:rPr>
          <w:rStyle w:val="Hipercze"/>
          <w:rFonts w:asciiTheme="minorHAnsi" w:hAnsiTheme="minorHAnsi" w:cstheme="minorHAnsi"/>
          <w:color w:val="auto"/>
          <w:sz w:val="22"/>
          <w:szCs w:val="22"/>
        </w:rPr>
        <w:t xml:space="preserve">w  pkt. </w:t>
      </w:r>
      <w:r w:rsidR="006B746B">
        <w:rPr>
          <w:rStyle w:val="Hipercze"/>
          <w:rFonts w:asciiTheme="minorHAnsi" w:hAnsiTheme="minorHAnsi" w:cstheme="minorHAnsi"/>
          <w:color w:val="auto"/>
          <w:sz w:val="22"/>
          <w:szCs w:val="22"/>
        </w:rPr>
        <w:t>6</w:t>
      </w:r>
      <w:r w:rsidRPr="0060608E">
        <w:rPr>
          <w:rStyle w:val="Hipercze"/>
          <w:rFonts w:asciiTheme="minorHAnsi" w:hAnsiTheme="minorHAnsi" w:cstheme="minorHAnsi"/>
          <w:color w:val="auto"/>
          <w:sz w:val="22"/>
          <w:szCs w:val="22"/>
        </w:rPr>
        <w:t>.2</w:t>
      </w:r>
      <w:hyperlink r:id="rId33" w:history="1"/>
      <w:r w:rsidRPr="0060608E">
        <w:rPr>
          <w:rFonts w:asciiTheme="minorHAnsi" w:hAnsiTheme="minorHAnsi" w:cstheme="minorHAnsi"/>
          <w:sz w:val="22"/>
          <w:szCs w:val="22"/>
        </w:rPr>
        <w:t>”</w:t>
      </w:r>
      <w:r w:rsidR="006B746B">
        <w:rPr>
          <w:rFonts w:asciiTheme="minorHAnsi" w:hAnsiTheme="minorHAnsi" w:cstheme="minorHAnsi"/>
          <w:sz w:val="22"/>
          <w:szCs w:val="22"/>
        </w:rPr>
        <w:t>.</w:t>
      </w:r>
    </w:p>
    <w:p w14:paraId="4907BD96" w14:textId="77777777" w:rsidR="00292604" w:rsidRPr="0060608E" w:rsidRDefault="00292604" w:rsidP="00AE167C">
      <w:pPr>
        <w:pStyle w:val="Nagwek3"/>
        <w:keepNext w:val="0"/>
        <w:keepLines w:val="0"/>
        <w:numPr>
          <w:ilvl w:val="2"/>
          <w:numId w:val="63"/>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10.1 OWZU otrzymuje brzmienie:</w:t>
      </w:r>
    </w:p>
    <w:p w14:paraId="49010F04" w14:textId="77777777" w:rsidR="00292604" w:rsidRDefault="00292604" w:rsidP="00292604">
      <w:pPr>
        <w:spacing w:before="120" w:after="24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w:t>
      </w:r>
      <w:r w:rsidRPr="008F2908">
        <w:rPr>
          <w:rFonts w:asciiTheme="minorHAnsi" w:hAnsiTheme="minorHAnsi" w:cs="Calibri"/>
          <w:sz w:val="22"/>
          <w:szCs w:val="22"/>
        </w:rPr>
        <w:t>1 000 000</w:t>
      </w:r>
      <w:r w:rsidRPr="0060608E">
        <w:rPr>
          <w:rFonts w:asciiTheme="minorHAnsi" w:hAnsiTheme="minorHAnsi" w:cs="Calibri"/>
          <w:sz w:val="22"/>
          <w:szCs w:val="22"/>
        </w:rPr>
        <w:t xml:space="preserve">  zł na jedno i wszystkie zdarzenia.” </w:t>
      </w:r>
    </w:p>
    <w:p w14:paraId="48A9D908" w14:textId="77777777" w:rsidR="00FD0657" w:rsidRPr="00312D8A" w:rsidRDefault="00FD0657" w:rsidP="00FD0657">
      <w:pPr>
        <w:pStyle w:val="Nagwek1"/>
        <w:spacing w:before="120" w:after="120"/>
        <w:ind w:left="425" w:firstLine="284"/>
        <w:jc w:val="left"/>
        <w:rPr>
          <w:rFonts w:asciiTheme="minorHAnsi" w:hAnsiTheme="minorHAnsi" w:cstheme="minorHAnsi"/>
          <w:b w:val="0"/>
        </w:rPr>
      </w:pPr>
      <w:r w:rsidRPr="00312D8A">
        <w:rPr>
          <w:rFonts w:asciiTheme="minorHAnsi" w:eastAsia="Times" w:hAnsiTheme="minorHAnsi" w:cstheme="minorHAnsi"/>
          <w:b w:val="0"/>
          <w:sz w:val="22"/>
          <w:szCs w:val="22"/>
          <w:lang w:val="pl-PL"/>
        </w:rPr>
        <w:t>7.1.3.</w:t>
      </w:r>
      <w:r w:rsidRPr="00312D8A">
        <w:rPr>
          <w:rFonts w:asciiTheme="minorHAnsi" w:eastAsia="Times" w:hAnsiTheme="minorHAnsi" w:cstheme="minorHAnsi"/>
          <w:b w:val="0"/>
          <w:sz w:val="22"/>
          <w:szCs w:val="22"/>
          <w:lang w:val="pl-PL"/>
        </w:rPr>
        <w:tab/>
      </w:r>
      <w:r w:rsidRPr="00312D8A">
        <w:rPr>
          <w:rFonts w:asciiTheme="minorHAnsi" w:eastAsia="Times" w:hAnsiTheme="minorHAnsi" w:cstheme="minorHAnsi"/>
          <w:b w:val="0"/>
          <w:sz w:val="22"/>
          <w:szCs w:val="22"/>
        </w:rPr>
        <w:t xml:space="preserve">Pkt 11.5.2 i 11.5.3 </w:t>
      </w:r>
      <w:r w:rsidRPr="00312D8A">
        <w:rPr>
          <w:rFonts w:asciiTheme="minorHAnsi" w:hAnsiTheme="minorHAnsi" w:cstheme="minorHAnsi"/>
          <w:b w:val="0"/>
          <w:sz w:val="22"/>
          <w:szCs w:val="22"/>
        </w:rPr>
        <w:t xml:space="preserve">OWZU otrzymują brzmienie: </w:t>
      </w:r>
    </w:p>
    <w:p w14:paraId="36F7D3CF" w14:textId="09B60BE5" w:rsidR="00FD0657" w:rsidRPr="00A13387" w:rsidRDefault="00FD0657" w:rsidP="00FD0657">
      <w:pPr>
        <w:spacing w:line="320" w:lineRule="atLeast"/>
        <w:ind w:left="1418" w:hanging="709"/>
        <w:jc w:val="both"/>
        <w:rPr>
          <w:rFonts w:asciiTheme="minorHAnsi" w:hAnsiTheme="minorHAnsi" w:cstheme="minorHAnsi"/>
        </w:rPr>
      </w:pPr>
      <w:r w:rsidRPr="00A13387">
        <w:rPr>
          <w:rFonts w:asciiTheme="minorHAnsi" w:hAnsiTheme="minorHAnsi" w:cstheme="minorHAnsi"/>
          <w:sz w:val="22"/>
          <w:szCs w:val="22"/>
        </w:rPr>
        <w:t xml:space="preserve">11.5.2. za opóźnienie w wykonaniu </w:t>
      </w:r>
      <w:r w:rsidR="009D01BD">
        <w:rPr>
          <w:rFonts w:asciiTheme="minorHAnsi" w:hAnsiTheme="minorHAnsi" w:cstheme="minorHAnsi"/>
          <w:sz w:val="22"/>
          <w:szCs w:val="22"/>
        </w:rPr>
        <w:t>Umowy</w:t>
      </w:r>
      <w:r w:rsidRPr="00A13387">
        <w:rPr>
          <w:rFonts w:asciiTheme="minorHAnsi" w:hAnsiTheme="minorHAnsi" w:cstheme="minorHAnsi"/>
          <w:sz w:val="22"/>
          <w:szCs w:val="22"/>
        </w:rPr>
        <w:t xml:space="preserve"> – w wysokości </w:t>
      </w:r>
      <w:r>
        <w:rPr>
          <w:rFonts w:asciiTheme="minorHAnsi" w:hAnsiTheme="minorHAnsi" w:cstheme="minorHAnsi"/>
          <w:sz w:val="22"/>
          <w:szCs w:val="22"/>
        </w:rPr>
        <w:t>0,5</w:t>
      </w:r>
      <w:r w:rsidRPr="00A13387">
        <w:rPr>
          <w:rFonts w:asciiTheme="minorHAnsi" w:hAnsiTheme="minorHAnsi" w:cstheme="minorHAnsi"/>
          <w:sz w:val="22"/>
          <w:szCs w:val="22"/>
        </w:rPr>
        <w:t xml:space="preserve"> % Wynagrodzenia netto za każdy dzień opóźnienia, nie więcej jednak niż 15% </w:t>
      </w:r>
      <w:r>
        <w:rPr>
          <w:rFonts w:asciiTheme="minorHAnsi" w:hAnsiTheme="minorHAnsi" w:cstheme="minorHAnsi"/>
          <w:sz w:val="22"/>
          <w:szCs w:val="22"/>
        </w:rPr>
        <w:t xml:space="preserve">całkowitego </w:t>
      </w:r>
      <w:r w:rsidRPr="00A13387">
        <w:rPr>
          <w:rFonts w:asciiTheme="minorHAnsi" w:hAnsiTheme="minorHAnsi" w:cstheme="minorHAnsi"/>
          <w:sz w:val="22"/>
          <w:szCs w:val="22"/>
        </w:rPr>
        <w:t>Wynagrodzenia netto;</w:t>
      </w:r>
    </w:p>
    <w:p w14:paraId="5C85861D" w14:textId="1BA3891D" w:rsidR="00FD0657" w:rsidRPr="00EA1D9E" w:rsidRDefault="00FD0657" w:rsidP="00AD329F">
      <w:pPr>
        <w:spacing w:line="320" w:lineRule="atLeast"/>
        <w:ind w:left="1418" w:hanging="709"/>
        <w:jc w:val="both"/>
        <w:rPr>
          <w:rFonts w:asciiTheme="minorHAnsi" w:hAnsiTheme="minorHAnsi" w:cstheme="minorHAnsi"/>
          <w:sz w:val="22"/>
          <w:szCs w:val="22"/>
        </w:rPr>
      </w:pPr>
      <w:r w:rsidRPr="00A13387">
        <w:rPr>
          <w:rFonts w:asciiTheme="minorHAnsi" w:hAnsiTheme="minorHAnsi" w:cstheme="minorHAnsi"/>
          <w:sz w:val="22"/>
          <w:szCs w:val="22"/>
        </w:rPr>
        <w:t>11.5.3. za opóźnienie w usunięciu wad stwierdzonych przy odbiorze lub</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w okresie gwarancji i rękojmi za </w:t>
      </w:r>
      <w:bookmarkStart w:id="68" w:name="_GoBack"/>
      <w:bookmarkEnd w:id="68"/>
      <w:r w:rsidRPr="00A13387">
        <w:rPr>
          <w:rFonts w:asciiTheme="minorHAnsi" w:hAnsiTheme="minorHAnsi" w:cstheme="minorHAnsi"/>
          <w:sz w:val="22"/>
          <w:szCs w:val="22"/>
        </w:rPr>
        <w:t xml:space="preserve">wady – w wysokości </w:t>
      </w:r>
      <w:r>
        <w:rPr>
          <w:rFonts w:asciiTheme="minorHAnsi" w:hAnsiTheme="minorHAnsi" w:cstheme="minorHAnsi"/>
          <w:sz w:val="22"/>
          <w:szCs w:val="22"/>
        </w:rPr>
        <w:t>0,</w:t>
      </w:r>
      <w:r w:rsidRPr="00A13387">
        <w:rPr>
          <w:rFonts w:asciiTheme="minorHAnsi" w:hAnsiTheme="minorHAnsi" w:cstheme="minorHAnsi"/>
          <w:sz w:val="22"/>
          <w:szCs w:val="22"/>
        </w:rPr>
        <w:t xml:space="preserve">1% Wynagrodzenia </w:t>
      </w:r>
      <w:r>
        <w:rPr>
          <w:rFonts w:asciiTheme="minorHAnsi" w:hAnsiTheme="minorHAnsi" w:cstheme="minorHAnsi"/>
          <w:sz w:val="22"/>
          <w:szCs w:val="22"/>
        </w:rPr>
        <w:t xml:space="preserve">za odrębne przedmioty odbioru i rozliczeń </w:t>
      </w:r>
      <w:r w:rsidRPr="00A13387">
        <w:rPr>
          <w:rFonts w:asciiTheme="minorHAnsi" w:hAnsiTheme="minorHAnsi" w:cstheme="minorHAnsi"/>
          <w:sz w:val="22"/>
          <w:szCs w:val="22"/>
        </w:rPr>
        <w:t>netto za każdy</w:t>
      </w:r>
      <w:r>
        <w:rPr>
          <w:rFonts w:asciiTheme="minorHAnsi" w:hAnsiTheme="minorHAnsi" w:cstheme="minorHAnsi"/>
          <w:sz w:val="22"/>
          <w:szCs w:val="22"/>
        </w:rPr>
        <w:t xml:space="preserve"> </w:t>
      </w:r>
      <w:r w:rsidRPr="00A13387">
        <w:rPr>
          <w:rFonts w:asciiTheme="minorHAnsi" w:hAnsiTheme="minorHAnsi" w:cstheme="minorHAnsi"/>
          <w:sz w:val="22"/>
          <w:szCs w:val="22"/>
        </w:rPr>
        <w:t>dzień opóźnienia liczony od upływu terminu wyznaczonego przez Zamawiającego na</w:t>
      </w:r>
      <w:r>
        <w:rPr>
          <w:rFonts w:asciiTheme="minorHAnsi" w:hAnsiTheme="minorHAnsi" w:cstheme="minorHAnsi"/>
          <w:sz w:val="22"/>
          <w:szCs w:val="22"/>
        </w:rPr>
        <w:t xml:space="preserve"> </w:t>
      </w:r>
      <w:r w:rsidRPr="00A13387">
        <w:rPr>
          <w:rFonts w:asciiTheme="minorHAnsi" w:hAnsiTheme="minorHAnsi" w:cstheme="minorHAnsi"/>
          <w:sz w:val="22"/>
          <w:szCs w:val="22"/>
        </w:rPr>
        <w:t>usunięcie wad,</w:t>
      </w:r>
      <w:r>
        <w:rPr>
          <w:rFonts w:asciiTheme="minorHAnsi" w:hAnsiTheme="minorHAnsi" w:cstheme="minorHAnsi"/>
          <w:sz w:val="22"/>
          <w:szCs w:val="22"/>
        </w:rPr>
        <w:t xml:space="preserve"> nie więcej jednak niż 20 </w:t>
      </w:r>
      <w:r w:rsidRPr="003746E4">
        <w:rPr>
          <w:rFonts w:asciiTheme="minorHAnsi" w:hAnsiTheme="minorHAnsi" w:cstheme="minorHAnsi"/>
          <w:sz w:val="22"/>
          <w:szCs w:val="22"/>
        </w:rPr>
        <w:t xml:space="preserve">% </w:t>
      </w:r>
      <w:r>
        <w:rPr>
          <w:rFonts w:asciiTheme="minorHAnsi" w:hAnsiTheme="minorHAnsi" w:cstheme="minorHAnsi"/>
          <w:sz w:val="22"/>
          <w:szCs w:val="22"/>
        </w:rPr>
        <w:t xml:space="preserve">całkowitego </w:t>
      </w:r>
      <w:r w:rsidRPr="003746E4">
        <w:rPr>
          <w:rFonts w:asciiTheme="minorHAnsi" w:hAnsiTheme="minorHAnsi" w:cstheme="minorHAnsi"/>
          <w:sz w:val="22"/>
          <w:szCs w:val="22"/>
        </w:rPr>
        <w:t>Wynagrodzenia netto;</w:t>
      </w:r>
    </w:p>
    <w:p w14:paraId="57397797" w14:textId="77777777" w:rsidR="004B334C" w:rsidRPr="004B334C" w:rsidRDefault="004B334C" w:rsidP="004B334C">
      <w:pPr>
        <w:pStyle w:val="Akapitzlist"/>
        <w:numPr>
          <w:ilvl w:val="0"/>
          <w:numId w:val="86"/>
        </w:numPr>
        <w:spacing w:after="120"/>
        <w:contextualSpacing w:val="0"/>
        <w:rPr>
          <w:rFonts w:asciiTheme="minorHAnsi" w:hAnsiTheme="minorHAnsi" w:cstheme="minorHAnsi"/>
          <w:b/>
          <w:u w:val="single"/>
        </w:rPr>
      </w:pPr>
      <w:r w:rsidRPr="004B334C">
        <w:rPr>
          <w:rFonts w:asciiTheme="minorHAnsi" w:hAnsiTheme="minorHAnsi" w:cstheme="minorHAnsi"/>
          <w:b/>
          <w:u w:val="single"/>
        </w:rPr>
        <w:t>OCHRONA DANYCH OSOBOWYCH</w:t>
      </w:r>
    </w:p>
    <w:p w14:paraId="52ADD2C4" w14:textId="77777777" w:rsidR="004B334C" w:rsidRPr="004B334C" w:rsidRDefault="004B334C" w:rsidP="004B334C">
      <w:pPr>
        <w:pStyle w:val="Akapitzlist"/>
        <w:autoSpaceDE w:val="0"/>
        <w:autoSpaceDN w:val="0"/>
        <w:spacing w:after="120"/>
        <w:ind w:left="360"/>
        <w:contextualSpacing w:val="0"/>
        <w:jc w:val="both"/>
        <w:rPr>
          <w:rFonts w:asciiTheme="minorHAnsi" w:hAnsiTheme="minorHAnsi" w:cstheme="minorHAnsi"/>
          <w:vanish/>
        </w:rPr>
      </w:pPr>
    </w:p>
    <w:p w14:paraId="717B8D28" w14:textId="77777777" w:rsidR="004B334C" w:rsidRPr="004B334C" w:rsidRDefault="004B334C" w:rsidP="004B334C">
      <w:pPr>
        <w:pStyle w:val="Akapitzlist"/>
        <w:numPr>
          <w:ilvl w:val="1"/>
          <w:numId w:val="86"/>
        </w:numPr>
        <w:autoSpaceDE w:val="0"/>
        <w:autoSpaceDN w:val="0"/>
        <w:spacing w:after="120"/>
        <w:contextualSpacing w:val="0"/>
        <w:jc w:val="both"/>
        <w:rPr>
          <w:rFonts w:asciiTheme="minorHAnsi" w:hAnsiTheme="minorHAnsi" w:cstheme="minorHAnsi"/>
        </w:rPr>
      </w:pPr>
      <w:r w:rsidRPr="004B334C">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2BE31D36" w14:textId="77777777" w:rsidR="004B334C" w:rsidRPr="00C70EB2" w:rsidRDefault="004B334C" w:rsidP="004B334C">
      <w:pPr>
        <w:pStyle w:val="Nagwek2"/>
        <w:keepNext w:val="0"/>
        <w:keepLines w:val="0"/>
        <w:numPr>
          <w:ilvl w:val="2"/>
          <w:numId w:val="86"/>
        </w:numPr>
        <w:spacing w:before="0" w:after="120" w:line="276" w:lineRule="auto"/>
        <w:jc w:val="both"/>
        <w:rPr>
          <w:rFonts w:asciiTheme="minorHAnsi" w:hAnsiTheme="minorHAnsi" w:cstheme="minorHAnsi"/>
          <w:sz w:val="22"/>
          <w:szCs w:val="22"/>
        </w:rPr>
      </w:pPr>
      <w:r w:rsidRPr="00C70EB2">
        <w:rPr>
          <w:rFonts w:asciiTheme="minorHAnsi" w:hAnsiTheme="minorHAnsi" w:cstheme="minorHAnsi"/>
          <w:sz w:val="22"/>
          <w:szCs w:val="22"/>
        </w:rPr>
        <w:t>Ustawą z dn. 10 maja 2018 r. o ochronie danych osobowych, (Dz.U. z 2018r. poz. 1000),</w:t>
      </w:r>
    </w:p>
    <w:p w14:paraId="42E466D3" w14:textId="77777777" w:rsidR="004B334C" w:rsidRPr="00C70EB2" w:rsidRDefault="004B334C" w:rsidP="004B334C">
      <w:pPr>
        <w:pStyle w:val="Nagwek2"/>
        <w:keepNext w:val="0"/>
        <w:keepLines w:val="0"/>
        <w:numPr>
          <w:ilvl w:val="2"/>
          <w:numId w:val="86"/>
        </w:numPr>
        <w:spacing w:before="0" w:after="120" w:line="276" w:lineRule="auto"/>
        <w:jc w:val="both"/>
        <w:rPr>
          <w:rFonts w:asciiTheme="minorHAnsi" w:hAnsiTheme="minorHAnsi" w:cstheme="minorHAnsi"/>
          <w:sz w:val="22"/>
          <w:szCs w:val="22"/>
        </w:rPr>
      </w:pPr>
      <w:r w:rsidRPr="00C70EB2">
        <w:rPr>
          <w:rFonts w:asciiTheme="minorHAnsi"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4F498E0F" w14:textId="77777777" w:rsidR="004B334C" w:rsidRPr="004B334C" w:rsidRDefault="004B334C" w:rsidP="004B334C">
      <w:pPr>
        <w:pStyle w:val="Akapitzlist"/>
        <w:numPr>
          <w:ilvl w:val="1"/>
          <w:numId w:val="86"/>
        </w:numPr>
        <w:autoSpaceDE w:val="0"/>
        <w:autoSpaceDN w:val="0"/>
        <w:spacing w:after="120"/>
        <w:contextualSpacing w:val="0"/>
        <w:jc w:val="both"/>
        <w:rPr>
          <w:rFonts w:asciiTheme="minorHAnsi" w:hAnsiTheme="minorHAnsi" w:cstheme="minorHAnsi"/>
        </w:rPr>
      </w:pPr>
      <w:r w:rsidRPr="004B334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53DBB462" w14:textId="77777777" w:rsidR="004B334C" w:rsidRPr="004B334C" w:rsidRDefault="004B334C" w:rsidP="004B334C">
      <w:pPr>
        <w:pStyle w:val="Akapitzlist"/>
        <w:numPr>
          <w:ilvl w:val="1"/>
          <w:numId w:val="86"/>
        </w:numPr>
        <w:autoSpaceDE w:val="0"/>
        <w:autoSpaceDN w:val="0"/>
        <w:spacing w:after="120"/>
        <w:contextualSpacing w:val="0"/>
        <w:jc w:val="both"/>
        <w:rPr>
          <w:rFonts w:asciiTheme="minorHAnsi" w:hAnsiTheme="minorHAnsi" w:cstheme="minorHAnsi"/>
        </w:rPr>
      </w:pPr>
      <w:r w:rsidRPr="004B334C">
        <w:rPr>
          <w:rFonts w:asciiTheme="minorHAnsi" w:hAnsiTheme="minorHAnsi" w:cstheme="minorHAnsi"/>
        </w:rPr>
        <w:t>Wykonawca jest zobowiązany poinformować:</w:t>
      </w:r>
    </w:p>
    <w:p w14:paraId="2EA3F2C3" w14:textId="77777777" w:rsidR="004B334C" w:rsidRPr="00C70EB2" w:rsidRDefault="004B334C" w:rsidP="004B334C">
      <w:pPr>
        <w:pStyle w:val="Nagwek3"/>
        <w:keepNext w:val="0"/>
        <w:keepLines w:val="0"/>
        <w:numPr>
          <w:ilvl w:val="2"/>
          <w:numId w:val="86"/>
        </w:numPr>
        <w:spacing w:before="0" w:after="120" w:line="276" w:lineRule="auto"/>
        <w:jc w:val="both"/>
        <w:rPr>
          <w:rFonts w:asciiTheme="minorHAnsi" w:hAnsiTheme="minorHAnsi" w:cstheme="minorHAnsi"/>
          <w:sz w:val="22"/>
          <w:szCs w:val="22"/>
        </w:rPr>
      </w:pPr>
      <w:r w:rsidRPr="00C70EB2">
        <w:rPr>
          <w:rFonts w:asciiTheme="minorHAnsi" w:hAnsiTheme="minorHAnsi" w:cstheme="minorHAnsi"/>
          <w:sz w:val="22"/>
          <w:szCs w:val="22"/>
        </w:rPr>
        <w:t>swoich pracowników i współpracowników, których dane osobowe są wskazane w Umowie jako dane reprezentantów, pełnomocników, osób kontaktowych dla Zamawiającego,</w:t>
      </w:r>
    </w:p>
    <w:p w14:paraId="62A4F08A" w14:textId="77777777" w:rsidR="004B334C" w:rsidRPr="00C70EB2" w:rsidRDefault="004B334C" w:rsidP="004B334C">
      <w:pPr>
        <w:pStyle w:val="Nagwek3"/>
        <w:keepNext w:val="0"/>
        <w:keepLines w:val="0"/>
        <w:numPr>
          <w:ilvl w:val="2"/>
          <w:numId w:val="86"/>
        </w:numPr>
        <w:spacing w:before="0" w:after="120" w:line="276" w:lineRule="auto"/>
        <w:jc w:val="both"/>
        <w:rPr>
          <w:rFonts w:asciiTheme="minorHAnsi" w:hAnsiTheme="minorHAnsi" w:cstheme="minorHAnsi"/>
          <w:sz w:val="22"/>
          <w:szCs w:val="22"/>
        </w:rPr>
      </w:pPr>
      <w:r w:rsidRPr="00C70EB2">
        <w:rPr>
          <w:rFonts w:asciiTheme="minorHAnsi" w:hAnsiTheme="minorHAnsi" w:cstheme="minorHAnsi"/>
          <w:sz w:val="22"/>
          <w:szCs w:val="22"/>
        </w:rPr>
        <w:t xml:space="preserve">osoby, których dane osobowe przekazuje Zamawiającemu w związku z realizacją dostaw, usług, </w:t>
      </w:r>
      <w:r w:rsidRPr="00C70EB2">
        <w:rPr>
          <w:rFonts w:asciiTheme="minorHAnsi" w:hAnsiTheme="minorHAnsi" w:cstheme="minorHAnsi"/>
          <w:bCs/>
          <w:sz w:val="22"/>
          <w:szCs w:val="22"/>
        </w:rPr>
        <w:t>o celach i zasadach przetwarzania ich danych osobowych przez Zamawiającego, określonych w Załączniku do niniejszej Umowy (klauzuli informacyjnej Administratora). Przekazanie tych informacji</w:t>
      </w:r>
      <w:r w:rsidRPr="00C70EB2">
        <w:rPr>
          <w:rFonts w:asciiTheme="minorHAnsi" w:hAnsiTheme="minorHAnsi" w:cstheme="minorHAnsi"/>
          <w:sz w:val="22"/>
          <w:szCs w:val="22"/>
        </w:rPr>
        <w:t xml:space="preserve"> </w:t>
      </w:r>
      <w:r w:rsidRPr="00C70EB2">
        <w:rPr>
          <w:rFonts w:asciiTheme="minorHAnsi" w:hAnsiTheme="minorHAnsi" w:cstheme="minorHAnsi"/>
          <w:bCs/>
          <w:sz w:val="22"/>
          <w:szCs w:val="22"/>
        </w:rPr>
        <w:t>swoim pracownikom i współpracownikom powinno zostać udokumentowane przez Wykonawcę i na każde żądanie Zamawiającego przedstawione Zamawiającemu do wglądu.</w:t>
      </w:r>
    </w:p>
    <w:p w14:paraId="23EC00BC" w14:textId="77777777" w:rsidR="004B334C" w:rsidRDefault="004B334C" w:rsidP="0035467B">
      <w:pPr>
        <w:pStyle w:val="Nagwek1"/>
        <w:numPr>
          <w:ilvl w:val="0"/>
          <w:numId w:val="86"/>
        </w:numPr>
        <w:spacing w:before="120" w:after="120"/>
        <w:ind w:left="425" w:hanging="425"/>
        <w:jc w:val="left"/>
        <w:rPr>
          <w:rFonts w:asciiTheme="minorHAnsi" w:hAnsiTheme="minorHAnsi"/>
          <w:sz w:val="22"/>
          <w:szCs w:val="22"/>
          <w:lang w:val="pl-PL"/>
        </w:rPr>
      </w:pPr>
    </w:p>
    <w:p w14:paraId="0976DF2E" w14:textId="71AD6441" w:rsidR="00722CC4" w:rsidRPr="0060608E" w:rsidRDefault="00722CC4" w:rsidP="0035467B">
      <w:pPr>
        <w:pStyle w:val="Nagwek1"/>
        <w:numPr>
          <w:ilvl w:val="0"/>
          <w:numId w:val="86"/>
        </w:numPr>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t>POZOSTAŁE UREGULOWANIA</w:t>
      </w:r>
    </w:p>
    <w:p w14:paraId="305C969E" w14:textId="77777777" w:rsidR="00722CC4" w:rsidRPr="0060608E" w:rsidRDefault="00722CC4" w:rsidP="0035467B">
      <w:pPr>
        <w:pStyle w:val="Nagwek2"/>
        <w:keepNext w:val="0"/>
        <w:keepLines w:val="0"/>
        <w:numPr>
          <w:ilvl w:val="1"/>
          <w:numId w:val="86"/>
        </w:numPr>
        <w:spacing w:before="120" w:after="120" w:line="276" w:lineRule="auto"/>
        <w:ind w:hanging="567"/>
        <w:jc w:val="both"/>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14:paraId="6B0AF9FF" w14:textId="77777777" w:rsidR="00722CC4" w:rsidRPr="0060608E" w:rsidRDefault="00722CC4" w:rsidP="0035467B">
      <w:pPr>
        <w:pStyle w:val="Nagwek3"/>
        <w:keepNext w:val="0"/>
        <w:keepLines w:val="0"/>
        <w:numPr>
          <w:ilvl w:val="2"/>
          <w:numId w:val="86"/>
        </w:numPr>
        <w:spacing w:before="120" w:line="288" w:lineRule="auto"/>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14:paraId="1F259A3C" w14:textId="77777777" w:rsidR="00722CC4" w:rsidRPr="0060608E" w:rsidRDefault="00722CC4" w:rsidP="0035467B">
      <w:pPr>
        <w:pStyle w:val="Nagwek3"/>
        <w:keepNext w:val="0"/>
        <w:keepLines w:val="0"/>
        <w:numPr>
          <w:ilvl w:val="2"/>
          <w:numId w:val="86"/>
        </w:numPr>
        <w:spacing w:before="120" w:line="288" w:lineRule="auto"/>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14:paraId="009AA72C" w14:textId="77777777" w:rsidR="00722CC4" w:rsidRPr="00AC4958" w:rsidRDefault="00722CC4" w:rsidP="00294FFA">
      <w:pPr>
        <w:pStyle w:val="Nagwek3"/>
        <w:tabs>
          <w:tab w:val="left" w:pos="708"/>
        </w:tabs>
        <w:ind w:left="1418"/>
        <w:jc w:val="both"/>
        <w:rPr>
          <w:rFonts w:asciiTheme="minorHAnsi" w:hAnsiTheme="minorHAnsi" w:cstheme="minorHAnsi"/>
          <w:color w:val="auto"/>
          <w:sz w:val="22"/>
          <w:szCs w:val="22"/>
        </w:rPr>
      </w:pPr>
      <w:r w:rsidRPr="00AC4958">
        <w:rPr>
          <w:rFonts w:asciiTheme="minorHAnsi" w:hAnsiTheme="minorHAnsi" w:cstheme="minorHAnsi"/>
          <w:color w:val="auto"/>
          <w:sz w:val="22"/>
          <w:szCs w:val="22"/>
        </w:rPr>
        <w:t xml:space="preserve">Enea </w:t>
      </w:r>
      <w:r w:rsidR="007F3062">
        <w:rPr>
          <w:rFonts w:asciiTheme="minorHAnsi" w:hAnsiTheme="minorHAnsi" w:cstheme="minorHAnsi"/>
          <w:color w:val="auto"/>
          <w:sz w:val="22"/>
          <w:szCs w:val="22"/>
        </w:rPr>
        <w:t xml:space="preserve">Elektrownia </w:t>
      </w:r>
      <w:r w:rsidRPr="00AC4958">
        <w:rPr>
          <w:rFonts w:asciiTheme="minorHAnsi" w:hAnsiTheme="minorHAnsi" w:cstheme="minorHAnsi"/>
          <w:color w:val="auto"/>
          <w:sz w:val="22"/>
          <w:szCs w:val="22"/>
        </w:rPr>
        <w:t>Połaniec S.A.</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ul. Zacisze 28</w:t>
      </w:r>
      <w:r>
        <w:rPr>
          <w:rFonts w:asciiTheme="minorHAnsi" w:hAnsiTheme="minorHAnsi" w:cstheme="minorHAnsi"/>
          <w:color w:val="auto"/>
          <w:sz w:val="22"/>
          <w:szCs w:val="22"/>
        </w:rPr>
        <w:t xml:space="preserve">; 65 -775 </w:t>
      </w:r>
      <w:r w:rsidRPr="00FA41D7">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Zielona Góra</w:t>
      </w:r>
      <w:r w:rsidR="00294FFA">
        <w:rPr>
          <w:rFonts w:asciiTheme="minorHAnsi" w:hAnsiTheme="minorHAnsi" w:cstheme="minorHAnsi"/>
          <w:color w:val="auto"/>
          <w:sz w:val="22"/>
          <w:szCs w:val="22"/>
        </w:rPr>
        <w:t>.</w:t>
      </w:r>
    </w:p>
    <w:p w14:paraId="480BFF60" w14:textId="77777777" w:rsidR="007F3062" w:rsidRPr="00FF3354" w:rsidRDefault="007F3062" w:rsidP="00524176">
      <w:pPr>
        <w:pStyle w:val="Nagwek3"/>
        <w:spacing w:before="120" w:line="288" w:lineRule="auto"/>
        <w:ind w:left="1418"/>
        <w:jc w:val="both"/>
        <w:rPr>
          <w:rFonts w:asciiTheme="minorHAnsi" w:hAnsiTheme="minorHAnsi" w:cstheme="minorHAnsi"/>
          <w:color w:val="auto"/>
          <w:sz w:val="22"/>
          <w:szCs w:val="22"/>
        </w:rPr>
      </w:pPr>
      <w:r w:rsidRPr="00FF3354">
        <w:rPr>
          <w:rFonts w:asciiTheme="minorHAnsi" w:hAnsiTheme="minorHAnsi" w:cstheme="minorHAnsi"/>
          <w:color w:val="auto"/>
          <w:sz w:val="22"/>
          <w:szCs w:val="22"/>
        </w:rPr>
        <w:t xml:space="preserve">Faktury mogą być alternatywnie przesyłane w wersji elektronicznej (nieedytowalny plik </w:t>
      </w:r>
      <w:r w:rsidR="00FF3354">
        <w:rPr>
          <w:rFonts w:asciiTheme="minorHAnsi" w:hAnsiTheme="minorHAnsi" w:cstheme="minorHAnsi"/>
          <w:color w:val="auto"/>
          <w:sz w:val="22"/>
          <w:szCs w:val="22"/>
        </w:rPr>
        <w:br/>
      </w:r>
      <w:r w:rsidRPr="00FF3354">
        <w:rPr>
          <w:rFonts w:asciiTheme="minorHAnsi" w:hAnsiTheme="minorHAnsi" w:cstheme="minorHAnsi"/>
          <w:color w:val="auto"/>
          <w:sz w:val="22"/>
          <w:szCs w:val="22"/>
        </w:rPr>
        <w:t xml:space="preserve">w formacie pdf) na adres: </w:t>
      </w:r>
      <w:hyperlink r:id="rId34" w:history="1">
        <w:r w:rsidRPr="00FF3354">
          <w:rPr>
            <w:rStyle w:val="Hipercze"/>
            <w:rFonts w:asciiTheme="minorHAnsi" w:hAnsiTheme="minorHAnsi" w:cstheme="minorHAnsi"/>
            <w:sz w:val="22"/>
            <w:szCs w:val="22"/>
          </w:rPr>
          <w:t>faktury.elektroniczne@enea.pl</w:t>
        </w:r>
      </w:hyperlink>
    </w:p>
    <w:p w14:paraId="0F50EF27" w14:textId="77777777" w:rsidR="00722CC4" w:rsidRPr="00A4283C" w:rsidRDefault="00722CC4" w:rsidP="0035467B">
      <w:pPr>
        <w:pStyle w:val="Nagwek3"/>
        <w:keepNext w:val="0"/>
        <w:keepLines w:val="0"/>
        <w:numPr>
          <w:ilvl w:val="2"/>
          <w:numId w:val="86"/>
        </w:numPr>
        <w:spacing w:before="120" w:line="288" w:lineRule="auto"/>
        <w:rPr>
          <w:rFonts w:asciiTheme="minorHAnsi" w:hAnsiTheme="minorHAnsi" w:cstheme="minorHAnsi"/>
          <w:color w:val="auto"/>
          <w:sz w:val="22"/>
          <w:szCs w:val="22"/>
        </w:rPr>
      </w:pPr>
      <w:r w:rsidRPr="00A4283C">
        <w:rPr>
          <w:rFonts w:asciiTheme="minorHAns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A4283C">
        <w:rPr>
          <w:rFonts w:asciiTheme="minorHAnsi" w:hAnsiTheme="minorHAnsi" w:cstheme="minorHAnsi"/>
          <w:color w:val="auto"/>
          <w:sz w:val="22"/>
          <w:szCs w:val="22"/>
        </w:rPr>
        <w:t xml:space="preserve"> mob. ……………; e-mail: .................................</w:t>
      </w:r>
    </w:p>
    <w:p w14:paraId="2EF371FA" w14:textId="77777777" w:rsidR="00722CC4" w:rsidRPr="00082EFC" w:rsidRDefault="00722CC4" w:rsidP="0035467B">
      <w:pPr>
        <w:pStyle w:val="Nagwek2"/>
        <w:keepNext w:val="0"/>
        <w:keepLines w:val="0"/>
        <w:numPr>
          <w:ilvl w:val="1"/>
          <w:numId w:val="86"/>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Wszelkie zmiany i uzupełnienia do Umowy wymagają formy pisemnej pod rygorem nieważności.</w:t>
      </w:r>
    </w:p>
    <w:p w14:paraId="4C68503F" w14:textId="77777777" w:rsidR="00722CC4" w:rsidRPr="005042E0" w:rsidRDefault="00722CC4" w:rsidP="0035467B">
      <w:pPr>
        <w:pStyle w:val="Nagwek2"/>
        <w:keepNext w:val="0"/>
        <w:keepLines w:val="0"/>
        <w:numPr>
          <w:ilvl w:val="1"/>
          <w:numId w:val="86"/>
        </w:numPr>
        <w:spacing w:before="120" w:after="120" w:line="276" w:lineRule="auto"/>
        <w:ind w:hanging="567"/>
        <w:jc w:val="both"/>
        <w:rPr>
          <w:rFonts w:asciiTheme="minorHAnsi" w:hAnsiTheme="minorHAnsi" w:cstheme="minorHAnsi"/>
        </w:rPr>
      </w:pPr>
      <w:r w:rsidRPr="005042E0">
        <w:rPr>
          <w:rFonts w:asciiTheme="minorHAnsi" w:hAnsiTheme="minorHAnsi" w:cstheme="minorHAnsi"/>
          <w:color w:val="auto"/>
          <w:sz w:val="22"/>
          <w:szCs w:val="22"/>
        </w:rPr>
        <w:t>Integralną częścią Umowy są następujące załączniki:</w:t>
      </w:r>
    </w:p>
    <w:p w14:paraId="58DB6537"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1 do Umowy </w:t>
      </w:r>
      <w:r w:rsidR="00D405F7">
        <w:rPr>
          <w:rFonts w:asciiTheme="minorHAnsi" w:hAnsiTheme="minorHAnsi" w:cstheme="minorHAnsi"/>
          <w:bCs/>
          <w:iCs/>
          <w:kern w:val="20"/>
        </w:rPr>
        <w:t>–</w:t>
      </w:r>
      <w:r w:rsidRPr="00253E5F">
        <w:rPr>
          <w:rFonts w:asciiTheme="minorHAnsi" w:hAnsiTheme="minorHAnsi" w:cstheme="minorHAnsi"/>
          <w:bCs/>
          <w:iCs/>
          <w:kern w:val="20"/>
        </w:rPr>
        <w:t xml:space="preserve"> </w:t>
      </w:r>
      <w:r w:rsidR="00D405F7">
        <w:rPr>
          <w:rFonts w:asciiTheme="minorHAnsi" w:hAnsiTheme="minorHAnsi" w:cstheme="minorHAnsi"/>
          <w:bCs/>
          <w:iCs/>
          <w:kern w:val="20"/>
        </w:rPr>
        <w:t>Opis Przedmiotu</w:t>
      </w:r>
      <w:r w:rsidR="00D405F7" w:rsidRPr="00253E5F">
        <w:rPr>
          <w:rFonts w:asciiTheme="minorHAnsi" w:hAnsiTheme="minorHAnsi" w:cstheme="minorHAnsi"/>
          <w:bCs/>
          <w:iCs/>
          <w:kern w:val="20"/>
        </w:rPr>
        <w:t xml:space="preserve"> </w:t>
      </w:r>
      <w:r w:rsidRPr="00253E5F">
        <w:rPr>
          <w:rFonts w:asciiTheme="minorHAnsi" w:hAnsiTheme="minorHAnsi" w:cstheme="minorHAnsi"/>
          <w:bCs/>
          <w:iCs/>
          <w:kern w:val="20"/>
        </w:rPr>
        <w:t>Zamówienia</w:t>
      </w:r>
      <w:r w:rsidR="00D405F7">
        <w:rPr>
          <w:rFonts w:asciiTheme="minorHAnsi" w:hAnsiTheme="minorHAnsi" w:cstheme="minorHAnsi"/>
          <w:bCs/>
          <w:iCs/>
          <w:kern w:val="20"/>
        </w:rPr>
        <w:t xml:space="preserve"> [OPZ]</w:t>
      </w:r>
      <w:r w:rsidRPr="00253E5F">
        <w:rPr>
          <w:rFonts w:asciiTheme="minorHAnsi" w:hAnsiTheme="minorHAnsi" w:cstheme="minorHAnsi"/>
          <w:bCs/>
          <w:iCs/>
          <w:kern w:val="20"/>
        </w:rPr>
        <w:t xml:space="preserve"> wraz załącznikami </w:t>
      </w:r>
    </w:p>
    <w:p w14:paraId="73C6D122"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2 do Umowy - OWZU.</w:t>
      </w:r>
    </w:p>
    <w:p w14:paraId="2D52039B"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3 do Umowy - Wzór Gwarancji Należytego Wykonania Umowy</w:t>
      </w:r>
    </w:p>
    <w:p w14:paraId="3E612DB2"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4 do Umowy - Wzór Formularza Gwarancji Usunięcia Wad </w:t>
      </w:r>
    </w:p>
    <w:p w14:paraId="3122DE15"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5 do Umowy - Wykaz podwykonawców</w:t>
      </w:r>
    </w:p>
    <w:p w14:paraId="21AE8BFF"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6 do Umowy - Kopia polisy ( certyfikatu) ubezpieczenia OC Wykonawcy             </w:t>
      </w:r>
    </w:p>
    <w:p w14:paraId="403D6A3D"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7 do Umowy - Klauzula informacyjna Administratora dla Wykonawcy </w:t>
      </w:r>
    </w:p>
    <w:p w14:paraId="0F216D45" w14:textId="77777777"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8  do Umowy - Klauzula „Informacje chronione”  dla Wykonawcy</w:t>
      </w:r>
    </w:p>
    <w:p w14:paraId="1069B202" w14:textId="77777777" w:rsidR="00722CC4" w:rsidRPr="002B7B45"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9 do Umowy - ZGODA NA PRZELEW WIERZYTELNOŚCI</w:t>
      </w:r>
      <w:r w:rsidRPr="002B7B45">
        <w:rPr>
          <w:rFonts w:asciiTheme="minorHAnsi" w:hAnsiTheme="minorHAnsi" w:cstheme="minorHAnsi"/>
        </w:rPr>
        <w:t xml:space="preserve"> </w:t>
      </w:r>
    </w:p>
    <w:p w14:paraId="41DEA435" w14:textId="048098E4" w:rsidR="00722CC4" w:rsidRDefault="00722CC4" w:rsidP="0035467B">
      <w:pPr>
        <w:pStyle w:val="Nagwek2"/>
        <w:keepNext w:val="0"/>
        <w:keepLines w:val="0"/>
        <w:numPr>
          <w:ilvl w:val="1"/>
          <w:numId w:val="86"/>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lastRenderedPageBreak/>
        <w:t>Umowa została sporządzona w dwóch jednobrzmiących egzemplarzach, po jednym dla każdej ze Stron.</w:t>
      </w:r>
    </w:p>
    <w:p w14:paraId="4C81187E" w14:textId="77777777" w:rsidR="004B334C" w:rsidRPr="00745667" w:rsidRDefault="004B334C" w:rsidP="004B334C">
      <w:pPr>
        <w:pStyle w:val="Akapitzlist"/>
        <w:numPr>
          <w:ilvl w:val="1"/>
          <w:numId w:val="86"/>
        </w:numPr>
        <w:tabs>
          <w:tab w:val="left" w:pos="851"/>
        </w:tabs>
        <w:autoSpaceDE w:val="0"/>
        <w:autoSpaceDN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14:paraId="0F957F74" w14:textId="77777777" w:rsidR="004B334C" w:rsidRDefault="004B334C" w:rsidP="004B334C">
      <w:pPr>
        <w:pStyle w:val="Akapitzlist"/>
        <w:tabs>
          <w:tab w:val="left" w:pos="851"/>
        </w:tabs>
        <w:autoSpaceDE w:val="0"/>
        <w:autoSpaceDN w:val="0"/>
        <w:spacing w:after="0" w:line="240" w:lineRule="auto"/>
        <w:ind w:left="716"/>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14:paraId="54761268" w14:textId="77777777" w:rsidR="004B334C" w:rsidRPr="00C70EB2" w:rsidRDefault="004B334C" w:rsidP="00C70EB2"/>
    <w:p w14:paraId="32C7F997" w14:textId="77777777" w:rsidR="004B334C" w:rsidRPr="00C70EB2" w:rsidRDefault="004B334C" w:rsidP="00C70EB2"/>
    <w:p w14:paraId="154E68E9" w14:textId="77777777" w:rsidR="00292604" w:rsidRPr="0060608E" w:rsidRDefault="00292604" w:rsidP="00292604">
      <w:pPr>
        <w:pStyle w:val="Nagwek2"/>
        <w:ind w:left="709"/>
        <w:rPr>
          <w:rFonts w:asciiTheme="minorHAnsi" w:eastAsia="Calibri" w:hAnsiTheme="minorHAnsi" w:cstheme="minorHAnsi"/>
          <w:b/>
          <w:sz w:val="22"/>
          <w:szCs w:val="22"/>
        </w:rPr>
      </w:pPr>
    </w:p>
    <w:p w14:paraId="7C1B7C72"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14:paraId="45821E65"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14:paraId="2BD4E1A2" w14:textId="77777777"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14:paraId="20E0CEA2" w14:textId="77777777" w:rsidR="00292604" w:rsidRPr="0060608E" w:rsidRDefault="00292604" w:rsidP="00292604">
      <w:pPr>
        <w:rPr>
          <w:rFonts w:asciiTheme="minorHAnsi" w:hAnsiTheme="minorHAnsi" w:cstheme="minorHAnsi"/>
          <w:sz w:val="22"/>
          <w:szCs w:val="22"/>
        </w:rPr>
      </w:pPr>
    </w:p>
    <w:p w14:paraId="6B63DAF7" w14:textId="77777777" w:rsidR="00292604" w:rsidRPr="0060608E" w:rsidRDefault="00292604" w:rsidP="00292604">
      <w:pPr>
        <w:rPr>
          <w:rFonts w:asciiTheme="minorHAnsi" w:hAnsiTheme="minorHAnsi" w:cstheme="minorHAnsi"/>
          <w:sz w:val="22"/>
          <w:szCs w:val="22"/>
        </w:rPr>
      </w:pPr>
    </w:p>
    <w:p w14:paraId="70D425D2" w14:textId="77777777"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14:paraId="15BBDF4E" w14:textId="77777777"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9B6B2C" w:rsidRPr="009B6B2C">
        <w:rPr>
          <w:rFonts w:asciiTheme="minorHAnsi" w:hAnsiTheme="minorHAnsi" w:cstheme="minorHAnsi"/>
          <w:sz w:val="22"/>
          <w:szCs w:val="22"/>
        </w:rPr>
        <w:t>ZZ/O/…………/………………………………./2021/……………………………/MB</w:t>
      </w:r>
    </w:p>
    <w:p w14:paraId="63726A1B" w14:textId="77777777" w:rsidR="00807137" w:rsidRDefault="00807137" w:rsidP="00292604">
      <w:pPr>
        <w:jc w:val="right"/>
        <w:rPr>
          <w:rFonts w:asciiTheme="minorHAnsi" w:hAnsiTheme="minorHAnsi" w:cstheme="minorHAnsi"/>
          <w:sz w:val="22"/>
          <w:szCs w:val="22"/>
        </w:rPr>
      </w:pPr>
    </w:p>
    <w:tbl>
      <w:tblPr>
        <w:tblStyle w:val="Tabela-Siatka"/>
        <w:tblW w:w="9771" w:type="dxa"/>
        <w:shd w:val="clear" w:color="auto" w:fill="FBD4B4" w:themeFill="accent6" w:themeFillTint="66"/>
        <w:tblLook w:val="04A0" w:firstRow="1" w:lastRow="0" w:firstColumn="1" w:lastColumn="0" w:noHBand="0" w:noVBand="1"/>
      </w:tblPr>
      <w:tblGrid>
        <w:gridCol w:w="9771"/>
      </w:tblGrid>
      <w:tr w:rsidR="00807137" w:rsidRPr="00144DBB" w14:paraId="19D90961" w14:textId="77777777" w:rsidTr="008042C7">
        <w:tc>
          <w:tcPr>
            <w:tcW w:w="9771" w:type="dxa"/>
            <w:shd w:val="clear" w:color="auto" w:fill="FBD4B4" w:themeFill="accent6" w:themeFillTint="66"/>
          </w:tcPr>
          <w:p w14:paraId="375D858B" w14:textId="77777777" w:rsidR="00807137" w:rsidRPr="00144DBB" w:rsidRDefault="00807137" w:rsidP="00E8405C">
            <w:pPr>
              <w:pStyle w:val="Nagwek1"/>
              <w:spacing w:before="40" w:after="40" w:line="276" w:lineRule="auto"/>
              <w:rPr>
                <w:rFonts w:asciiTheme="minorHAnsi" w:hAnsiTheme="minorHAnsi" w:cstheme="minorHAnsi"/>
                <w:sz w:val="22"/>
                <w:szCs w:val="22"/>
              </w:rPr>
            </w:pPr>
            <w:r w:rsidRPr="00144DBB">
              <w:rPr>
                <w:rFonts w:asciiTheme="minorHAnsi" w:hAnsiTheme="minorHAnsi" w:cstheme="minorHAnsi"/>
                <w:sz w:val="22"/>
                <w:szCs w:val="22"/>
              </w:rPr>
              <w:t>OPIS PRZEDMIOTU ZAMÓWIENIA (</w:t>
            </w:r>
            <w:r w:rsidR="00D405F7">
              <w:rPr>
                <w:rFonts w:asciiTheme="minorHAnsi" w:hAnsiTheme="minorHAnsi" w:cstheme="minorHAnsi"/>
                <w:sz w:val="22"/>
                <w:szCs w:val="22"/>
              </w:rPr>
              <w:t>OP</w:t>
            </w:r>
            <w:r w:rsidRPr="00144DBB">
              <w:rPr>
                <w:rFonts w:asciiTheme="minorHAnsi" w:hAnsiTheme="minorHAnsi" w:cstheme="minorHAnsi"/>
                <w:sz w:val="22"/>
                <w:szCs w:val="22"/>
              </w:rPr>
              <w:t>Z)</w:t>
            </w:r>
          </w:p>
        </w:tc>
      </w:tr>
      <w:tr w:rsidR="00807137" w:rsidRPr="00144DBB" w14:paraId="3DBCF2BF" w14:textId="77777777" w:rsidTr="008042C7">
        <w:tblPrEx>
          <w:shd w:val="clear" w:color="auto" w:fill="D9D9D9" w:themeFill="background1" w:themeFillShade="D9"/>
        </w:tblPrEx>
        <w:trPr>
          <w:trHeight w:val="249"/>
        </w:trPr>
        <w:tc>
          <w:tcPr>
            <w:tcW w:w="9771" w:type="dxa"/>
            <w:shd w:val="clear" w:color="auto" w:fill="D9D9D9" w:themeFill="background1" w:themeFillShade="D9"/>
          </w:tcPr>
          <w:p w14:paraId="36498696" w14:textId="77777777"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p>
        </w:tc>
      </w:tr>
    </w:tbl>
    <w:p w14:paraId="14B96374" w14:textId="77777777" w:rsidR="00951832" w:rsidRDefault="00951832" w:rsidP="00E14415">
      <w:pPr>
        <w:spacing w:line="276" w:lineRule="auto"/>
        <w:jc w:val="both"/>
        <w:rPr>
          <w:rFonts w:ascii="Calibri" w:hAnsi="Calibri"/>
          <w:b/>
          <w:color w:val="000000"/>
          <w:sz w:val="22"/>
          <w:szCs w:val="22"/>
        </w:rPr>
      </w:pPr>
      <w:r w:rsidRPr="00951832">
        <w:rPr>
          <w:rFonts w:ascii="Calibri" w:hAnsi="Calibri"/>
          <w:b/>
          <w:color w:val="000000"/>
          <w:sz w:val="22"/>
          <w:szCs w:val="22"/>
        </w:rPr>
        <w:t>Remont dróg na składowisku „Pióry”</w:t>
      </w:r>
    </w:p>
    <w:p w14:paraId="2729195B" w14:textId="77777777" w:rsidR="009D7E4A" w:rsidRPr="00A715EC" w:rsidRDefault="009D7E4A" w:rsidP="00E14415">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Pr>
          <w:rFonts w:asciiTheme="minorHAnsi" w:hAnsiTheme="minorHAnsi" w:cstheme="minorHAnsi"/>
          <w:color w:val="000000" w:themeColor="text1"/>
          <w:sz w:val="22"/>
          <w:szCs w:val="22"/>
        </w:rPr>
        <w:t xml:space="preserve">: </w:t>
      </w:r>
      <w:r w:rsidRPr="00A715EC">
        <w:rPr>
          <w:rFonts w:asciiTheme="minorHAnsi" w:hAnsiTheme="minorHAnsi" w:cstheme="minorHAnsi"/>
          <w:color w:val="000000" w:themeColor="text1"/>
          <w:sz w:val="22"/>
          <w:szCs w:val="22"/>
        </w:rPr>
        <w:t>45210000-2 Roboty budowlane w zakresie budynków i budowli</w:t>
      </w:r>
    </w:p>
    <w:p w14:paraId="6EBE8515" w14:textId="77777777" w:rsidR="009D7E4A" w:rsidRPr="00144DBB" w:rsidRDefault="009D7E4A" w:rsidP="00E14415">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9D7E4A" w:rsidRPr="00144DBB" w14:paraId="2ABD2D3C" w14:textId="77777777" w:rsidTr="00E14415">
        <w:trPr>
          <w:trHeight w:val="249"/>
        </w:trPr>
        <w:tc>
          <w:tcPr>
            <w:tcW w:w="9776" w:type="dxa"/>
            <w:shd w:val="clear" w:color="auto" w:fill="D9D9D9" w:themeFill="background1" w:themeFillShade="D9"/>
          </w:tcPr>
          <w:p w14:paraId="1E046C58" w14:textId="77777777" w:rsidR="009D7E4A" w:rsidRPr="00144DBB" w:rsidRDefault="009D7E4A"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14:paraId="367D124A" w14:textId="77777777" w:rsidR="00C723AF" w:rsidRDefault="00C723AF" w:rsidP="00C723AF">
      <w:pPr>
        <w:pStyle w:val="Akapitzlist"/>
        <w:numPr>
          <w:ilvl w:val="0"/>
          <w:numId w:val="87"/>
        </w:numPr>
        <w:spacing w:before="120" w:after="120"/>
        <w:rPr>
          <w:rFonts w:cs="Calibri"/>
          <w:color w:val="000000"/>
        </w:rPr>
      </w:pPr>
      <w:r w:rsidRPr="007D6AD2">
        <w:rPr>
          <w:rFonts w:cs="Calibri"/>
          <w:color w:val="000000"/>
        </w:rPr>
        <w:t>Zakres prac:</w:t>
      </w:r>
    </w:p>
    <w:tbl>
      <w:tblPr>
        <w:tblW w:w="10196" w:type="dxa"/>
        <w:jc w:val="center"/>
        <w:tblCellMar>
          <w:left w:w="70" w:type="dxa"/>
          <w:right w:w="70" w:type="dxa"/>
        </w:tblCellMar>
        <w:tblLook w:val="04A0" w:firstRow="1" w:lastRow="0" w:firstColumn="1" w:lastColumn="0" w:noHBand="0" w:noVBand="1"/>
      </w:tblPr>
      <w:tblGrid>
        <w:gridCol w:w="557"/>
        <w:gridCol w:w="8364"/>
        <w:gridCol w:w="1275"/>
      </w:tblGrid>
      <w:tr w:rsidR="00C723AF" w:rsidRPr="002B1AA1" w14:paraId="2C85E055" w14:textId="77777777" w:rsidTr="007A6DA0">
        <w:trPr>
          <w:trHeight w:val="600"/>
          <w:jc w:val="center"/>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338343" w14:textId="77777777" w:rsidR="00C723AF" w:rsidRPr="002B1AA1" w:rsidRDefault="00C723AF" w:rsidP="007A6DA0">
            <w:pPr>
              <w:jc w:val="center"/>
              <w:rPr>
                <w:rFonts w:ascii="Calibri" w:hAnsi="Calibri" w:cs="Calibri"/>
                <w:b/>
                <w:bCs/>
                <w:color w:val="000000"/>
                <w:sz w:val="22"/>
                <w:szCs w:val="22"/>
              </w:rPr>
            </w:pPr>
            <w:r w:rsidRPr="002B1AA1">
              <w:rPr>
                <w:rFonts w:ascii="Calibri" w:hAnsi="Calibri" w:cs="Calibri"/>
                <w:b/>
                <w:bCs/>
                <w:color w:val="000000"/>
                <w:sz w:val="22"/>
                <w:szCs w:val="22"/>
              </w:rPr>
              <w:t>Lp.</w:t>
            </w:r>
          </w:p>
        </w:tc>
        <w:tc>
          <w:tcPr>
            <w:tcW w:w="8364" w:type="dxa"/>
            <w:tcBorders>
              <w:top w:val="single" w:sz="8" w:space="0" w:color="auto"/>
              <w:left w:val="nil"/>
              <w:bottom w:val="single" w:sz="4" w:space="0" w:color="auto"/>
              <w:right w:val="single" w:sz="4" w:space="0" w:color="auto"/>
            </w:tcBorders>
            <w:shd w:val="clear" w:color="auto" w:fill="auto"/>
            <w:vAlign w:val="center"/>
            <w:hideMark/>
          </w:tcPr>
          <w:p w14:paraId="0E3F8E24" w14:textId="77777777" w:rsidR="00C723AF" w:rsidRPr="002B1AA1" w:rsidRDefault="00C723AF" w:rsidP="007A6DA0">
            <w:pPr>
              <w:jc w:val="center"/>
              <w:rPr>
                <w:rFonts w:ascii="Calibri" w:hAnsi="Calibri" w:cs="Calibri"/>
                <w:b/>
                <w:bCs/>
                <w:color w:val="000000"/>
                <w:sz w:val="22"/>
                <w:szCs w:val="22"/>
              </w:rPr>
            </w:pPr>
            <w:r w:rsidRPr="002B1AA1">
              <w:rPr>
                <w:rFonts w:ascii="Calibri" w:hAnsi="Calibri" w:cs="Calibri"/>
                <w:b/>
                <w:bCs/>
                <w:color w:val="000000"/>
                <w:sz w:val="22"/>
                <w:szCs w:val="22"/>
              </w:rPr>
              <w:t>Zakres prac</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373CA4AA" w14:textId="77777777" w:rsidR="00C723AF" w:rsidRPr="002B1AA1" w:rsidRDefault="00C723AF" w:rsidP="007A6DA0">
            <w:pPr>
              <w:jc w:val="center"/>
              <w:rPr>
                <w:rFonts w:ascii="Calibri" w:hAnsi="Calibri" w:cs="Calibri"/>
                <w:b/>
                <w:bCs/>
                <w:color w:val="000000"/>
                <w:sz w:val="22"/>
                <w:szCs w:val="22"/>
              </w:rPr>
            </w:pPr>
            <w:r w:rsidRPr="00EF63BE">
              <w:rPr>
                <w:rFonts w:ascii="Calibri" w:hAnsi="Calibri" w:cs="Calibri"/>
                <w:b/>
                <w:bCs/>
                <w:color w:val="000000"/>
                <w:sz w:val="22"/>
                <w:szCs w:val="22"/>
              </w:rPr>
              <w:t>Szacowan</w:t>
            </w:r>
            <w:r>
              <w:rPr>
                <w:rFonts w:ascii="Calibri" w:hAnsi="Calibri" w:cs="Calibri"/>
                <w:b/>
                <w:bCs/>
                <w:color w:val="000000"/>
                <w:sz w:val="22"/>
                <w:szCs w:val="22"/>
              </w:rPr>
              <w:t>a</w:t>
            </w:r>
            <w:r w:rsidRPr="00EF63BE">
              <w:rPr>
                <w:rFonts w:ascii="Calibri" w:hAnsi="Calibri" w:cs="Calibri"/>
                <w:b/>
                <w:bCs/>
                <w:color w:val="000000"/>
                <w:sz w:val="22"/>
                <w:szCs w:val="22"/>
              </w:rPr>
              <w:t xml:space="preserve"> </w:t>
            </w:r>
            <w:r>
              <w:rPr>
                <w:rFonts w:ascii="Calibri" w:hAnsi="Calibri" w:cs="Calibri"/>
                <w:b/>
                <w:bCs/>
                <w:color w:val="000000"/>
                <w:sz w:val="22"/>
                <w:szCs w:val="22"/>
              </w:rPr>
              <w:t>ilość</w:t>
            </w:r>
          </w:p>
        </w:tc>
      </w:tr>
      <w:tr w:rsidR="00C723AF" w:rsidRPr="002B1AA1" w14:paraId="6E8356D0" w14:textId="77777777" w:rsidTr="007A6DA0">
        <w:trPr>
          <w:trHeight w:val="38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26FBD6CD" w14:textId="77777777" w:rsidR="00C723AF" w:rsidRPr="002B1AA1" w:rsidRDefault="00C723AF" w:rsidP="007A6DA0">
            <w:pPr>
              <w:jc w:val="center"/>
              <w:rPr>
                <w:rFonts w:ascii="Calibri" w:hAnsi="Calibri" w:cs="Calibri"/>
                <w:color w:val="000000"/>
                <w:sz w:val="22"/>
                <w:szCs w:val="22"/>
              </w:rPr>
            </w:pPr>
            <w:r w:rsidRPr="002B1AA1">
              <w:rPr>
                <w:rFonts w:ascii="Calibri" w:hAnsi="Calibri" w:cs="Calibri"/>
                <w:color w:val="000000"/>
                <w:sz w:val="22"/>
                <w:szCs w:val="22"/>
              </w:rPr>
              <w:t>1</w:t>
            </w:r>
          </w:p>
        </w:tc>
        <w:tc>
          <w:tcPr>
            <w:tcW w:w="8364" w:type="dxa"/>
            <w:tcBorders>
              <w:top w:val="nil"/>
              <w:left w:val="nil"/>
              <w:bottom w:val="single" w:sz="4" w:space="0" w:color="auto"/>
              <w:right w:val="single" w:sz="4" w:space="0" w:color="auto"/>
            </w:tcBorders>
            <w:shd w:val="clear" w:color="auto" w:fill="auto"/>
            <w:vAlign w:val="center"/>
            <w:hideMark/>
          </w:tcPr>
          <w:p w14:paraId="266C399C" w14:textId="77777777" w:rsidR="00C723AF" w:rsidRPr="002B1AA1" w:rsidRDefault="00C723AF" w:rsidP="007A6DA0">
            <w:pPr>
              <w:rPr>
                <w:rFonts w:ascii="Calibri" w:hAnsi="Calibri" w:cs="Calibri"/>
                <w:color w:val="000000"/>
                <w:sz w:val="22"/>
                <w:szCs w:val="22"/>
              </w:rPr>
            </w:pPr>
            <w:r w:rsidRPr="008F0708">
              <w:rPr>
                <w:rFonts w:ascii="Calibri" w:hAnsi="Calibri" w:cs="Calibri"/>
                <w:color w:val="000000"/>
                <w:sz w:val="22"/>
                <w:szCs w:val="22"/>
              </w:rPr>
              <w:t>Wykonan</w:t>
            </w:r>
            <w:r>
              <w:rPr>
                <w:rFonts w:ascii="Calibri" w:hAnsi="Calibri" w:cs="Calibri"/>
                <w:color w:val="000000"/>
                <w:sz w:val="22"/>
                <w:szCs w:val="22"/>
              </w:rPr>
              <w:t>ie</w:t>
            </w:r>
            <w:r w:rsidRPr="008F0708">
              <w:rPr>
                <w:rFonts w:ascii="Calibri" w:hAnsi="Calibri" w:cs="Calibri"/>
                <w:color w:val="000000"/>
                <w:sz w:val="22"/>
                <w:szCs w:val="22"/>
              </w:rPr>
              <w:t xml:space="preserve"> dokumentacji </w:t>
            </w:r>
            <w:r>
              <w:rPr>
                <w:rFonts w:ascii="Calibri" w:hAnsi="Calibri" w:cs="Calibri"/>
                <w:color w:val="000000"/>
                <w:sz w:val="22"/>
                <w:szCs w:val="22"/>
              </w:rPr>
              <w:t>remontu</w:t>
            </w:r>
          </w:p>
        </w:tc>
        <w:tc>
          <w:tcPr>
            <w:tcW w:w="1275" w:type="dxa"/>
            <w:tcBorders>
              <w:top w:val="nil"/>
              <w:left w:val="nil"/>
              <w:bottom w:val="single" w:sz="4" w:space="0" w:color="auto"/>
              <w:right w:val="single" w:sz="4" w:space="0" w:color="auto"/>
            </w:tcBorders>
            <w:shd w:val="clear" w:color="auto" w:fill="auto"/>
            <w:noWrap/>
            <w:vAlign w:val="center"/>
            <w:hideMark/>
          </w:tcPr>
          <w:p w14:paraId="20EAE5EC" w14:textId="77777777" w:rsidR="00C723AF" w:rsidRPr="002B1AA1" w:rsidRDefault="00C723AF" w:rsidP="007A6DA0">
            <w:pPr>
              <w:jc w:val="right"/>
              <w:rPr>
                <w:rFonts w:ascii="Calibri" w:hAnsi="Calibri" w:cs="Calibri"/>
                <w:color w:val="000000"/>
                <w:sz w:val="22"/>
                <w:szCs w:val="22"/>
              </w:rPr>
            </w:pPr>
            <w:r>
              <w:rPr>
                <w:rFonts w:ascii="Calibri" w:hAnsi="Calibri" w:cs="Calibri"/>
                <w:color w:val="000000"/>
                <w:sz w:val="22"/>
                <w:szCs w:val="22"/>
              </w:rPr>
              <w:t>1 kpl.</w:t>
            </w:r>
          </w:p>
        </w:tc>
      </w:tr>
      <w:tr w:rsidR="00C723AF" w:rsidRPr="002B1AA1" w14:paraId="27EEDB26" w14:textId="77777777" w:rsidTr="007A6DA0">
        <w:trPr>
          <w:trHeight w:val="40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FA65FBA" w14:textId="77777777" w:rsidR="00C723AF" w:rsidRPr="002B1AA1" w:rsidRDefault="00C723AF" w:rsidP="007A6DA0">
            <w:pPr>
              <w:jc w:val="center"/>
              <w:rPr>
                <w:rFonts w:ascii="Calibri" w:hAnsi="Calibri" w:cs="Calibri"/>
                <w:color w:val="000000"/>
                <w:sz w:val="22"/>
                <w:szCs w:val="22"/>
              </w:rPr>
            </w:pPr>
            <w:r w:rsidRPr="002B1AA1">
              <w:rPr>
                <w:rFonts w:ascii="Calibri" w:hAnsi="Calibri" w:cs="Calibri"/>
                <w:color w:val="000000"/>
                <w:sz w:val="22"/>
                <w:szCs w:val="22"/>
              </w:rPr>
              <w:t>2</w:t>
            </w:r>
          </w:p>
        </w:tc>
        <w:tc>
          <w:tcPr>
            <w:tcW w:w="8364" w:type="dxa"/>
            <w:tcBorders>
              <w:top w:val="nil"/>
              <w:left w:val="nil"/>
              <w:bottom w:val="single" w:sz="4" w:space="0" w:color="auto"/>
              <w:right w:val="single" w:sz="4" w:space="0" w:color="auto"/>
            </w:tcBorders>
            <w:shd w:val="clear" w:color="auto" w:fill="auto"/>
            <w:vAlign w:val="center"/>
            <w:hideMark/>
          </w:tcPr>
          <w:p w14:paraId="6CB32747" w14:textId="77777777" w:rsidR="00C723AF" w:rsidRPr="002B1AA1" w:rsidRDefault="00C723AF" w:rsidP="007A6DA0">
            <w:pPr>
              <w:rPr>
                <w:rFonts w:ascii="Calibri" w:hAnsi="Calibri" w:cs="Calibri"/>
                <w:color w:val="000000"/>
                <w:sz w:val="22"/>
                <w:szCs w:val="22"/>
              </w:rPr>
            </w:pPr>
            <w:r w:rsidRPr="002B1AA1">
              <w:rPr>
                <w:rFonts w:ascii="Calibri" w:hAnsi="Calibri" w:cs="Calibri"/>
                <w:color w:val="000000"/>
                <w:sz w:val="22"/>
                <w:szCs w:val="22"/>
              </w:rPr>
              <w:t xml:space="preserve">Naprawa nawierzchni drogi przy użyciu płyt żelbetowych </w:t>
            </w:r>
          </w:p>
        </w:tc>
        <w:tc>
          <w:tcPr>
            <w:tcW w:w="1275" w:type="dxa"/>
            <w:tcBorders>
              <w:top w:val="nil"/>
              <w:left w:val="nil"/>
              <w:bottom w:val="single" w:sz="4" w:space="0" w:color="auto"/>
              <w:right w:val="single" w:sz="4" w:space="0" w:color="auto"/>
            </w:tcBorders>
            <w:shd w:val="clear" w:color="auto" w:fill="auto"/>
            <w:noWrap/>
            <w:vAlign w:val="center"/>
            <w:hideMark/>
          </w:tcPr>
          <w:p w14:paraId="2FF6BE4A" w14:textId="77777777" w:rsidR="00C723AF" w:rsidRPr="002B1AA1" w:rsidRDefault="00C723AF" w:rsidP="007A6DA0">
            <w:pPr>
              <w:jc w:val="right"/>
              <w:rPr>
                <w:rFonts w:ascii="Calibri" w:hAnsi="Calibri" w:cs="Calibri"/>
                <w:color w:val="000000"/>
                <w:sz w:val="22"/>
                <w:szCs w:val="22"/>
              </w:rPr>
            </w:pPr>
            <w:r>
              <w:rPr>
                <w:rFonts w:ascii="Calibri" w:hAnsi="Calibri" w:cs="Calibri"/>
                <w:color w:val="000000"/>
                <w:sz w:val="22"/>
                <w:szCs w:val="22"/>
              </w:rPr>
              <w:t>1 800 m</w:t>
            </w:r>
            <w:r w:rsidRPr="00E8405C">
              <w:rPr>
                <w:rFonts w:ascii="Calibri" w:hAnsi="Calibri" w:cs="Calibri"/>
                <w:color w:val="000000"/>
                <w:sz w:val="22"/>
                <w:szCs w:val="22"/>
                <w:vertAlign w:val="superscript"/>
              </w:rPr>
              <w:t>2</w:t>
            </w:r>
          </w:p>
        </w:tc>
      </w:tr>
      <w:tr w:rsidR="00C723AF" w:rsidRPr="002B1AA1" w14:paraId="641A92F1" w14:textId="77777777" w:rsidTr="007A6DA0">
        <w:trPr>
          <w:trHeight w:val="413"/>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115A1879" w14:textId="77777777" w:rsidR="00C723AF" w:rsidRPr="002B1AA1" w:rsidRDefault="00C723AF" w:rsidP="007A6DA0">
            <w:pPr>
              <w:jc w:val="center"/>
              <w:rPr>
                <w:rFonts w:ascii="Calibri" w:hAnsi="Calibri" w:cs="Calibri"/>
                <w:color w:val="000000"/>
                <w:sz w:val="22"/>
                <w:szCs w:val="22"/>
              </w:rPr>
            </w:pPr>
            <w:r w:rsidRPr="002B1AA1">
              <w:rPr>
                <w:rFonts w:ascii="Calibri" w:hAnsi="Calibri" w:cs="Calibri"/>
                <w:color w:val="000000"/>
                <w:sz w:val="22"/>
                <w:szCs w:val="22"/>
              </w:rPr>
              <w:t>3</w:t>
            </w:r>
          </w:p>
        </w:tc>
        <w:tc>
          <w:tcPr>
            <w:tcW w:w="8364" w:type="dxa"/>
            <w:tcBorders>
              <w:top w:val="nil"/>
              <w:left w:val="nil"/>
              <w:bottom w:val="single" w:sz="4" w:space="0" w:color="auto"/>
              <w:right w:val="single" w:sz="4" w:space="0" w:color="auto"/>
            </w:tcBorders>
            <w:shd w:val="clear" w:color="auto" w:fill="auto"/>
            <w:vAlign w:val="center"/>
            <w:hideMark/>
          </w:tcPr>
          <w:p w14:paraId="4869A15D" w14:textId="77777777" w:rsidR="00C723AF" w:rsidRPr="002B1AA1" w:rsidRDefault="00C723AF" w:rsidP="007A6DA0">
            <w:pPr>
              <w:rPr>
                <w:rFonts w:ascii="Calibri" w:hAnsi="Calibri" w:cs="Calibri"/>
                <w:color w:val="000000"/>
                <w:sz w:val="22"/>
                <w:szCs w:val="22"/>
              </w:rPr>
            </w:pPr>
            <w:r w:rsidRPr="002B1AA1">
              <w:rPr>
                <w:rFonts w:ascii="Calibri" w:hAnsi="Calibri" w:cs="Calibri"/>
                <w:color w:val="000000"/>
                <w:sz w:val="22"/>
                <w:szCs w:val="22"/>
              </w:rPr>
              <w:t xml:space="preserve">Naprawa </w:t>
            </w:r>
            <w:r>
              <w:rPr>
                <w:rFonts w:ascii="Calibri" w:hAnsi="Calibri" w:cs="Calibri"/>
                <w:color w:val="000000"/>
                <w:sz w:val="22"/>
                <w:szCs w:val="22"/>
              </w:rPr>
              <w:t>uszkodzonej nawierzchni drogi betonowej przy użyciu betonu monolitycznego</w:t>
            </w:r>
          </w:p>
        </w:tc>
        <w:tc>
          <w:tcPr>
            <w:tcW w:w="1275" w:type="dxa"/>
            <w:tcBorders>
              <w:top w:val="nil"/>
              <w:left w:val="nil"/>
              <w:bottom w:val="single" w:sz="4" w:space="0" w:color="auto"/>
              <w:right w:val="single" w:sz="4" w:space="0" w:color="auto"/>
            </w:tcBorders>
            <w:shd w:val="clear" w:color="auto" w:fill="auto"/>
            <w:noWrap/>
            <w:vAlign w:val="center"/>
            <w:hideMark/>
          </w:tcPr>
          <w:p w14:paraId="17604A99" w14:textId="77777777" w:rsidR="00C723AF" w:rsidRPr="002B1AA1" w:rsidRDefault="00C723AF" w:rsidP="007A6DA0">
            <w:pPr>
              <w:jc w:val="right"/>
              <w:rPr>
                <w:rFonts w:ascii="Calibri" w:hAnsi="Calibri" w:cs="Calibri"/>
                <w:color w:val="000000"/>
                <w:sz w:val="22"/>
                <w:szCs w:val="22"/>
              </w:rPr>
            </w:pPr>
            <w:r>
              <w:rPr>
                <w:rFonts w:ascii="Calibri" w:hAnsi="Calibri" w:cs="Calibri"/>
                <w:color w:val="000000"/>
                <w:sz w:val="22"/>
                <w:szCs w:val="22"/>
              </w:rPr>
              <w:t>500 m</w:t>
            </w:r>
            <w:r w:rsidRPr="00E8405C">
              <w:rPr>
                <w:rFonts w:ascii="Calibri" w:hAnsi="Calibri" w:cs="Calibri"/>
                <w:color w:val="000000"/>
                <w:sz w:val="22"/>
                <w:szCs w:val="22"/>
                <w:vertAlign w:val="superscript"/>
              </w:rPr>
              <w:t>2</w:t>
            </w:r>
          </w:p>
        </w:tc>
      </w:tr>
    </w:tbl>
    <w:p w14:paraId="6A840CB4" w14:textId="77777777" w:rsidR="00C723AF" w:rsidRPr="007D6AD2" w:rsidRDefault="00C723AF" w:rsidP="00C723AF">
      <w:pPr>
        <w:pStyle w:val="Akapitzlist"/>
        <w:numPr>
          <w:ilvl w:val="1"/>
          <w:numId w:val="87"/>
        </w:numPr>
        <w:shd w:val="clear" w:color="auto" w:fill="FFFFFF"/>
        <w:autoSpaceDE w:val="0"/>
        <w:autoSpaceDN w:val="0"/>
        <w:spacing w:before="120"/>
        <w:jc w:val="both"/>
        <w:rPr>
          <w:rFonts w:cs="Calibri"/>
        </w:rPr>
      </w:pPr>
      <w:r w:rsidRPr="007D6AD2">
        <w:rPr>
          <w:rFonts w:cs="Calibri"/>
        </w:rPr>
        <w:t xml:space="preserve">Wykonanie </w:t>
      </w:r>
      <w:r>
        <w:rPr>
          <w:rFonts w:cs="Calibri"/>
        </w:rPr>
        <w:t xml:space="preserve">dokumentacji (projektu wykonawczego) </w:t>
      </w:r>
      <w:r w:rsidRPr="007D6AD2">
        <w:rPr>
          <w:rFonts w:cs="Calibri"/>
        </w:rPr>
        <w:t>remontu.</w:t>
      </w:r>
    </w:p>
    <w:p w14:paraId="66E83778" w14:textId="77777777" w:rsidR="00C723AF" w:rsidRPr="007D6AD2" w:rsidRDefault="00C723AF" w:rsidP="00C723AF">
      <w:pPr>
        <w:pStyle w:val="Akapitzlist"/>
        <w:numPr>
          <w:ilvl w:val="1"/>
          <w:numId w:val="87"/>
        </w:numPr>
        <w:shd w:val="clear" w:color="auto" w:fill="FFFFFF"/>
        <w:autoSpaceDE w:val="0"/>
        <w:autoSpaceDN w:val="0"/>
        <w:spacing w:before="120"/>
        <w:jc w:val="both"/>
        <w:rPr>
          <w:rFonts w:cs="Calibri"/>
        </w:rPr>
      </w:pPr>
      <w:r w:rsidRPr="007D6AD2">
        <w:rPr>
          <w:rFonts w:cs="Calibri"/>
        </w:rPr>
        <w:t xml:space="preserve">Naprawa nawierzchni drogi </w:t>
      </w:r>
      <w:r>
        <w:rPr>
          <w:rFonts w:cs="Calibri"/>
        </w:rPr>
        <w:t>(</w:t>
      </w:r>
      <w:r w:rsidRPr="007D6AD2">
        <w:rPr>
          <w:rFonts w:cs="Calibri"/>
        </w:rPr>
        <w:t xml:space="preserve">o szer. </w:t>
      </w:r>
      <w:r>
        <w:rPr>
          <w:rFonts w:cs="Calibri"/>
        </w:rPr>
        <w:t>3 m) przy użyciu płyt żelbetowych na kwaterach nr: 1-2. 3-4</w:t>
      </w:r>
      <w:r w:rsidRPr="007D6AD2">
        <w:rPr>
          <w:rFonts w:cs="Calibri"/>
        </w:rPr>
        <w:t>.</w:t>
      </w:r>
    </w:p>
    <w:p w14:paraId="75A4EDE0" w14:textId="77777777" w:rsidR="00C723AF" w:rsidRPr="00EF4991" w:rsidRDefault="00C723AF" w:rsidP="00C723AF">
      <w:pPr>
        <w:pStyle w:val="Akapitzlist"/>
        <w:numPr>
          <w:ilvl w:val="2"/>
          <w:numId w:val="87"/>
        </w:numPr>
        <w:jc w:val="both"/>
        <w:rPr>
          <w:rFonts w:cs="Calibri"/>
        </w:rPr>
      </w:pPr>
      <w:r w:rsidRPr="00447B94">
        <w:rPr>
          <w:rFonts w:cs="Calibri"/>
        </w:rPr>
        <w:t xml:space="preserve"> Wykonanie podsypki piaskowej o gr. </w:t>
      </w:r>
      <w:r>
        <w:rPr>
          <w:rFonts w:cs="Calibri"/>
        </w:rPr>
        <w:t>10</w:t>
      </w:r>
      <w:r w:rsidRPr="00447B94">
        <w:rPr>
          <w:rFonts w:cs="Calibri"/>
        </w:rPr>
        <w:t xml:space="preserve"> cm po zagęszczeniu.</w:t>
      </w:r>
    </w:p>
    <w:p w14:paraId="5346B12C" w14:textId="77777777" w:rsidR="00C723AF" w:rsidRPr="004E7035" w:rsidRDefault="00C723AF" w:rsidP="00C723AF">
      <w:pPr>
        <w:pStyle w:val="Akapitzlist"/>
        <w:numPr>
          <w:ilvl w:val="2"/>
          <w:numId w:val="87"/>
        </w:numPr>
        <w:shd w:val="clear" w:color="auto" w:fill="FFFFFF"/>
        <w:autoSpaceDE w:val="0"/>
        <w:autoSpaceDN w:val="0"/>
        <w:spacing w:before="120"/>
        <w:jc w:val="both"/>
        <w:rPr>
          <w:rFonts w:cs="Calibri"/>
        </w:rPr>
      </w:pPr>
      <w:r>
        <w:rPr>
          <w:rFonts w:cs="Calibri"/>
        </w:rPr>
        <w:t xml:space="preserve"> </w:t>
      </w:r>
      <w:r w:rsidRPr="007D6AD2">
        <w:rPr>
          <w:rFonts w:cs="Calibri"/>
        </w:rPr>
        <w:t xml:space="preserve">Mechaniczne profilowanie i zagęszczanie podłoża pod </w:t>
      </w:r>
      <w:r>
        <w:rPr>
          <w:rFonts w:cs="Calibri"/>
        </w:rPr>
        <w:t>warstwy konstrukcyjne nawierzchni.</w:t>
      </w:r>
    </w:p>
    <w:p w14:paraId="5A07B621" w14:textId="77777777" w:rsidR="00C723AF" w:rsidRPr="007D6AD2" w:rsidRDefault="00C723AF" w:rsidP="00C723AF">
      <w:pPr>
        <w:pStyle w:val="Akapitzlist"/>
        <w:numPr>
          <w:ilvl w:val="2"/>
          <w:numId w:val="87"/>
        </w:numPr>
        <w:shd w:val="clear" w:color="auto" w:fill="FFFFFF"/>
        <w:autoSpaceDE w:val="0"/>
        <w:autoSpaceDN w:val="0"/>
        <w:spacing w:before="120"/>
        <w:jc w:val="both"/>
        <w:rPr>
          <w:rFonts w:cs="Calibri"/>
        </w:rPr>
      </w:pPr>
      <w:r w:rsidRPr="007D6AD2">
        <w:rPr>
          <w:rFonts w:cs="Calibri"/>
        </w:rPr>
        <w:t xml:space="preserve"> Układanie nowych płyt żelbetowych pełnych podwójnie zbrojonych o </w:t>
      </w:r>
      <w:r>
        <w:rPr>
          <w:rFonts w:cs="Calibri"/>
        </w:rPr>
        <w:t>parametrach</w:t>
      </w:r>
      <w:r w:rsidRPr="007D6AD2">
        <w:rPr>
          <w:rFonts w:cs="Calibri"/>
        </w:rPr>
        <w:t>:</w:t>
      </w:r>
    </w:p>
    <w:p w14:paraId="74E30553" w14:textId="77777777" w:rsidR="00C723AF" w:rsidRDefault="00C723AF" w:rsidP="00C723AF">
      <w:pPr>
        <w:pStyle w:val="Akapitzlist"/>
        <w:numPr>
          <w:ilvl w:val="3"/>
          <w:numId w:val="87"/>
        </w:numPr>
        <w:shd w:val="clear" w:color="auto" w:fill="FFFFFF"/>
        <w:autoSpaceDE w:val="0"/>
        <w:autoSpaceDN w:val="0"/>
        <w:spacing w:before="120"/>
        <w:jc w:val="both"/>
        <w:rPr>
          <w:rFonts w:cs="Calibri"/>
        </w:rPr>
      </w:pPr>
      <w:r>
        <w:rPr>
          <w:rFonts w:cs="Calibri"/>
        </w:rPr>
        <w:t>typ: MON,</w:t>
      </w:r>
    </w:p>
    <w:p w14:paraId="44502C3A" w14:textId="77777777" w:rsidR="00C723AF" w:rsidRDefault="00C723AF" w:rsidP="00C723AF">
      <w:pPr>
        <w:pStyle w:val="Akapitzlist"/>
        <w:numPr>
          <w:ilvl w:val="3"/>
          <w:numId w:val="87"/>
        </w:numPr>
        <w:shd w:val="clear" w:color="auto" w:fill="FFFFFF"/>
        <w:autoSpaceDE w:val="0"/>
        <w:autoSpaceDN w:val="0"/>
        <w:spacing w:before="120"/>
        <w:jc w:val="both"/>
        <w:rPr>
          <w:rFonts w:cs="Calibri"/>
        </w:rPr>
      </w:pPr>
      <w:r>
        <w:rPr>
          <w:rFonts w:cs="Calibri"/>
        </w:rPr>
        <w:t>wymiary: 3,00x1,50x0,18 [m],</w:t>
      </w:r>
    </w:p>
    <w:p w14:paraId="52BD7646" w14:textId="77777777" w:rsidR="00C723AF" w:rsidRPr="00EF4991" w:rsidRDefault="00C723AF" w:rsidP="00C723AF">
      <w:pPr>
        <w:pStyle w:val="Akapitzlist"/>
        <w:numPr>
          <w:ilvl w:val="3"/>
          <w:numId w:val="87"/>
        </w:numPr>
        <w:shd w:val="clear" w:color="auto" w:fill="FFFFFF"/>
        <w:autoSpaceDE w:val="0"/>
        <w:autoSpaceDN w:val="0"/>
        <w:spacing w:before="120"/>
        <w:jc w:val="both"/>
        <w:rPr>
          <w:rFonts w:cs="Calibri"/>
        </w:rPr>
      </w:pPr>
      <w:r w:rsidRPr="00EF4991">
        <w:rPr>
          <w:rFonts w:cs="Calibri"/>
        </w:rPr>
        <w:t xml:space="preserve">zbrojenie płyty: dwie siatki, stal A III (ø12 główne), stal A III (ø8 pozostałe), łącznie </w:t>
      </w:r>
      <w:r>
        <w:rPr>
          <w:rFonts w:cs="Calibri"/>
        </w:rPr>
        <w:br/>
      </w:r>
      <w:r w:rsidRPr="00EF4991">
        <w:rPr>
          <w:rFonts w:cs="Calibri"/>
        </w:rPr>
        <w:t xml:space="preserve">w płycie nie mniej niż 65 kg stali,  </w:t>
      </w:r>
    </w:p>
    <w:p w14:paraId="496F4707" w14:textId="77777777" w:rsidR="00C723AF" w:rsidRDefault="00C723AF" w:rsidP="00C723AF">
      <w:pPr>
        <w:pStyle w:val="Akapitzlist"/>
        <w:numPr>
          <w:ilvl w:val="3"/>
          <w:numId w:val="87"/>
        </w:numPr>
        <w:shd w:val="clear" w:color="auto" w:fill="FFFFFF"/>
        <w:autoSpaceDE w:val="0"/>
        <w:autoSpaceDN w:val="0"/>
        <w:spacing w:before="120"/>
        <w:jc w:val="both"/>
        <w:rPr>
          <w:rFonts w:cs="Calibri"/>
        </w:rPr>
      </w:pPr>
      <w:r w:rsidRPr="007D6AD2">
        <w:rPr>
          <w:rFonts w:cs="Calibri"/>
        </w:rPr>
        <w:t>klasa betonu: C35/45, wodoszczelność W8, mrozoodporność F 150.</w:t>
      </w:r>
    </w:p>
    <w:p w14:paraId="4D04AB16" w14:textId="77777777" w:rsidR="00C723AF" w:rsidRPr="001E72A0" w:rsidRDefault="00C723AF" w:rsidP="00C723AF">
      <w:pPr>
        <w:pStyle w:val="Akapitzlist"/>
        <w:numPr>
          <w:ilvl w:val="2"/>
          <w:numId w:val="87"/>
        </w:numPr>
        <w:shd w:val="clear" w:color="auto" w:fill="FFFFFF"/>
        <w:autoSpaceDE w:val="0"/>
        <w:autoSpaceDN w:val="0"/>
        <w:spacing w:before="120"/>
        <w:jc w:val="both"/>
        <w:rPr>
          <w:rFonts w:cs="Calibri"/>
        </w:rPr>
      </w:pPr>
      <w:r>
        <w:rPr>
          <w:rFonts w:cs="Calibri"/>
        </w:rPr>
        <w:t xml:space="preserve"> </w:t>
      </w:r>
      <w:r w:rsidRPr="001E72A0">
        <w:rPr>
          <w:rFonts w:cs="Calibri"/>
        </w:rPr>
        <w:t>Wykonanie poboczy szer. 50 cm, gr. 28 cm, z kruszywa dolomitowego (32/6</w:t>
      </w:r>
      <w:r>
        <w:rPr>
          <w:rFonts w:cs="Calibri"/>
        </w:rPr>
        <w:t>3</w:t>
      </w:r>
      <w:r w:rsidRPr="001E72A0">
        <w:rPr>
          <w:rFonts w:cs="Calibri"/>
        </w:rPr>
        <w:t xml:space="preserve"> mm).</w:t>
      </w:r>
    </w:p>
    <w:p w14:paraId="47245923" w14:textId="77777777" w:rsidR="00C723AF" w:rsidRPr="007D6AD2" w:rsidRDefault="00C723AF" w:rsidP="00C723AF">
      <w:pPr>
        <w:pStyle w:val="Akapitzlist"/>
        <w:numPr>
          <w:ilvl w:val="1"/>
          <w:numId w:val="87"/>
        </w:numPr>
        <w:jc w:val="both"/>
        <w:rPr>
          <w:rFonts w:cs="Calibri"/>
        </w:rPr>
      </w:pPr>
      <w:r w:rsidRPr="007D6AD2">
        <w:rPr>
          <w:rFonts w:cs="Calibri"/>
        </w:rPr>
        <w:t xml:space="preserve">Naprawa </w:t>
      </w:r>
      <w:r>
        <w:rPr>
          <w:rFonts w:cs="Calibri"/>
          <w:color w:val="000000"/>
        </w:rPr>
        <w:t>uszkodzonej nawierzchni drogi betonowej przy użyciu betonu monolitycznego</w:t>
      </w:r>
      <w:r w:rsidRPr="007D6AD2">
        <w:rPr>
          <w:rFonts w:cs="Calibri"/>
        </w:rPr>
        <w:t>.</w:t>
      </w:r>
    </w:p>
    <w:p w14:paraId="587C6E01" w14:textId="77777777" w:rsidR="00C723AF" w:rsidRPr="00207EDA" w:rsidRDefault="00C723AF" w:rsidP="00C723AF">
      <w:pPr>
        <w:pStyle w:val="Akapitzlist"/>
        <w:numPr>
          <w:ilvl w:val="2"/>
          <w:numId w:val="87"/>
        </w:numPr>
        <w:shd w:val="clear" w:color="auto" w:fill="FFFFFF"/>
        <w:autoSpaceDE w:val="0"/>
        <w:autoSpaceDN w:val="0"/>
        <w:spacing w:before="120"/>
        <w:jc w:val="both"/>
        <w:rPr>
          <w:rFonts w:cs="Calibri"/>
        </w:rPr>
      </w:pPr>
      <w:r w:rsidRPr="007D6AD2">
        <w:rPr>
          <w:rFonts w:cs="Calibri"/>
        </w:rPr>
        <w:t xml:space="preserve"> </w:t>
      </w:r>
      <w:r w:rsidRPr="00207EDA">
        <w:rPr>
          <w:rFonts w:cs="Calibri"/>
        </w:rPr>
        <w:t>Mechaniczne rozebranie nawierzchni z betonu o grubości do 25 cm</w:t>
      </w:r>
      <w:r>
        <w:rPr>
          <w:rFonts w:cs="Calibri"/>
        </w:rPr>
        <w:t xml:space="preserve"> (częściowo wzmocnionej szynami)</w:t>
      </w:r>
      <w:r w:rsidRPr="00207EDA">
        <w:rPr>
          <w:rFonts w:cs="Calibri"/>
        </w:rPr>
        <w:t>.</w:t>
      </w:r>
    </w:p>
    <w:p w14:paraId="3894F17C" w14:textId="77777777" w:rsidR="00C723AF" w:rsidRDefault="00C723AF" w:rsidP="00C723AF">
      <w:pPr>
        <w:pStyle w:val="Akapitzlist"/>
        <w:numPr>
          <w:ilvl w:val="2"/>
          <w:numId w:val="87"/>
        </w:numPr>
        <w:shd w:val="clear" w:color="auto" w:fill="FFFFFF"/>
        <w:autoSpaceDE w:val="0"/>
        <w:autoSpaceDN w:val="0"/>
        <w:spacing w:before="120"/>
        <w:jc w:val="both"/>
        <w:rPr>
          <w:rFonts w:cs="Calibri"/>
        </w:rPr>
      </w:pPr>
      <w:r w:rsidRPr="007D6AD2">
        <w:rPr>
          <w:rFonts w:cs="Calibri"/>
        </w:rPr>
        <w:t xml:space="preserve"> Mechaniczne profilowanie i zagęszczenie podłoża </w:t>
      </w:r>
      <w:r w:rsidRPr="004E7035">
        <w:rPr>
          <w:rFonts w:cs="Calibri"/>
        </w:rPr>
        <w:t>(wskaźnik zagęszczenia I</w:t>
      </w:r>
      <w:r w:rsidRPr="004E7035">
        <w:rPr>
          <w:rFonts w:cs="Calibri"/>
          <w:vertAlign w:val="subscript"/>
        </w:rPr>
        <w:t>S</w:t>
      </w:r>
      <w:r w:rsidRPr="004E7035">
        <w:rPr>
          <w:rFonts w:cs="Calibri"/>
        </w:rPr>
        <w:t xml:space="preserve"> ≥ 0.95).</w:t>
      </w:r>
    </w:p>
    <w:p w14:paraId="4500E2B6" w14:textId="77777777" w:rsidR="00C723AF" w:rsidRPr="004E7035" w:rsidRDefault="00C723AF" w:rsidP="00C723AF">
      <w:pPr>
        <w:pStyle w:val="Akapitzlist"/>
        <w:numPr>
          <w:ilvl w:val="2"/>
          <w:numId w:val="87"/>
        </w:numPr>
        <w:shd w:val="clear" w:color="auto" w:fill="FFFFFF"/>
        <w:autoSpaceDE w:val="0"/>
        <w:autoSpaceDN w:val="0"/>
        <w:spacing w:before="120"/>
        <w:jc w:val="both"/>
        <w:rPr>
          <w:rFonts w:cs="Calibri"/>
        </w:rPr>
      </w:pPr>
      <w:r>
        <w:rPr>
          <w:rFonts w:cs="Calibri"/>
        </w:rPr>
        <w:t xml:space="preserve"> Odtworzenie/ustawienie szyn wzmacniających.</w:t>
      </w:r>
    </w:p>
    <w:p w14:paraId="4E063097" w14:textId="77777777" w:rsidR="00C723AF" w:rsidRPr="002B3EA1" w:rsidRDefault="00C723AF" w:rsidP="00C723AF">
      <w:pPr>
        <w:pStyle w:val="Akapitzlist"/>
        <w:numPr>
          <w:ilvl w:val="2"/>
          <w:numId w:val="87"/>
        </w:numPr>
        <w:shd w:val="clear" w:color="auto" w:fill="FFFFFF"/>
        <w:autoSpaceDE w:val="0"/>
        <w:autoSpaceDN w:val="0"/>
        <w:spacing w:before="120"/>
        <w:jc w:val="both"/>
        <w:rPr>
          <w:rFonts w:cs="Calibri"/>
        </w:rPr>
      </w:pPr>
      <w:r w:rsidRPr="007D6AD2">
        <w:rPr>
          <w:rFonts w:cs="Calibri"/>
        </w:rPr>
        <w:t xml:space="preserve"> Położenie betonowej nawierzchni</w:t>
      </w:r>
      <w:r>
        <w:rPr>
          <w:rFonts w:cs="Calibri"/>
        </w:rPr>
        <w:t xml:space="preserve"> gr. do 25 cm, o parametrach</w:t>
      </w:r>
      <w:r w:rsidRPr="007D6AD2">
        <w:rPr>
          <w:rFonts w:cs="Calibri"/>
        </w:rPr>
        <w:t>:</w:t>
      </w:r>
    </w:p>
    <w:p w14:paraId="5E82EDD7" w14:textId="77777777" w:rsidR="00C723AF" w:rsidRPr="002B3EA1" w:rsidRDefault="00C723AF" w:rsidP="00C723AF">
      <w:pPr>
        <w:pStyle w:val="Akapitzlist"/>
        <w:numPr>
          <w:ilvl w:val="3"/>
          <w:numId w:val="87"/>
        </w:numPr>
        <w:shd w:val="clear" w:color="auto" w:fill="FFFFFF"/>
        <w:autoSpaceDE w:val="0"/>
        <w:autoSpaceDN w:val="0"/>
        <w:spacing w:before="120"/>
        <w:jc w:val="both"/>
        <w:rPr>
          <w:rFonts w:cs="Calibri"/>
        </w:rPr>
      </w:pPr>
      <w:r w:rsidRPr="007D6AD2">
        <w:rPr>
          <w:rFonts w:cs="Calibri"/>
        </w:rPr>
        <w:t>klasa betonu: C25/30, wodoszczelność W8, mrozoodporność F 150,</w:t>
      </w:r>
    </w:p>
    <w:p w14:paraId="5FEB3AE7" w14:textId="77777777" w:rsidR="00C723AF" w:rsidRPr="002B3EA1" w:rsidRDefault="00C723AF" w:rsidP="00C723AF">
      <w:pPr>
        <w:pStyle w:val="Akapitzlist"/>
        <w:numPr>
          <w:ilvl w:val="3"/>
          <w:numId w:val="87"/>
        </w:numPr>
        <w:shd w:val="clear" w:color="auto" w:fill="FFFFFF"/>
        <w:autoSpaceDE w:val="0"/>
        <w:autoSpaceDN w:val="0"/>
        <w:spacing w:before="120"/>
        <w:jc w:val="both"/>
        <w:rPr>
          <w:rFonts w:cs="Calibri"/>
        </w:rPr>
      </w:pPr>
      <w:r w:rsidRPr="002B3EA1">
        <w:rPr>
          <w:rFonts w:cs="Calibri"/>
        </w:rPr>
        <w:t>w miejscach bez wzmocnienia szynami zbrojenie siatką stalową (stal A-IIIN, ø12), oczko 200x200 mm</w:t>
      </w:r>
      <w:r>
        <w:rPr>
          <w:rFonts w:cs="Calibri"/>
        </w:rPr>
        <w:t>.</w:t>
      </w:r>
    </w:p>
    <w:p w14:paraId="5E3F9C0A" w14:textId="77777777" w:rsidR="00C723AF" w:rsidRPr="007E000C" w:rsidRDefault="00C723AF" w:rsidP="00C723AF">
      <w:pPr>
        <w:pStyle w:val="Akapitzlist"/>
        <w:numPr>
          <w:ilvl w:val="0"/>
          <w:numId w:val="87"/>
        </w:numPr>
        <w:spacing w:before="120" w:after="120"/>
        <w:jc w:val="both"/>
        <w:rPr>
          <w:rFonts w:asciiTheme="minorHAnsi" w:hAnsiTheme="minorHAnsi" w:cstheme="minorHAnsi"/>
        </w:rPr>
      </w:pPr>
      <w:r w:rsidRPr="00B66C0B">
        <w:rPr>
          <w:rFonts w:cs="Calibri"/>
        </w:rPr>
        <w:t>Zamawiający zastrzega sobie możliwość weryfikacji zbrojenia</w:t>
      </w:r>
      <w:r>
        <w:rPr>
          <w:rFonts w:cs="Calibri"/>
        </w:rPr>
        <w:t xml:space="preserve"> nowych płyt. Badanie niszczące 3 szt. płyt, Wykonawca doliczy do wynagrodzenia ryczałtowego.</w:t>
      </w:r>
    </w:p>
    <w:p w14:paraId="49520998" w14:textId="77777777" w:rsidR="00C723AF" w:rsidRDefault="00C723AF" w:rsidP="00C723AF">
      <w:pPr>
        <w:pStyle w:val="Akapitzlist"/>
        <w:numPr>
          <w:ilvl w:val="0"/>
          <w:numId w:val="87"/>
        </w:numPr>
        <w:spacing w:before="120" w:after="120"/>
        <w:jc w:val="both"/>
        <w:rPr>
          <w:rFonts w:asciiTheme="minorHAnsi" w:hAnsiTheme="minorHAnsi" w:cstheme="minorHAnsi"/>
        </w:rPr>
      </w:pPr>
      <w:r w:rsidRPr="007E000C">
        <w:rPr>
          <w:rFonts w:asciiTheme="minorHAnsi" w:hAnsiTheme="minorHAnsi" w:cstheme="minorHAnsi"/>
        </w:rPr>
        <w:t>Dostarczenie świadectw jakości dla zastosowanych materiałów, przed ich wbudowaniem.</w:t>
      </w:r>
    </w:p>
    <w:p w14:paraId="6B46DD83" w14:textId="77777777" w:rsidR="00C723AF" w:rsidRPr="007E000C" w:rsidRDefault="00C723AF" w:rsidP="00C723AF">
      <w:pPr>
        <w:pStyle w:val="Akapitzlist"/>
        <w:numPr>
          <w:ilvl w:val="0"/>
          <w:numId w:val="87"/>
        </w:numPr>
        <w:spacing w:before="120" w:after="120"/>
        <w:jc w:val="both"/>
        <w:rPr>
          <w:rFonts w:asciiTheme="minorHAnsi" w:hAnsiTheme="minorHAnsi" w:cstheme="minorHAnsi"/>
        </w:rPr>
      </w:pPr>
      <w:r w:rsidRPr="007E000C">
        <w:rPr>
          <w:rFonts w:asciiTheme="minorHAnsi" w:eastAsia="Times New Roman" w:hAnsiTheme="minorHAnsi"/>
          <w:lang w:eastAsia="pl-PL"/>
        </w:rPr>
        <w:t>Wykonawca robót jest odpowiedzialny za wykonanie zakresu robót</w:t>
      </w:r>
      <w:r>
        <w:rPr>
          <w:rFonts w:asciiTheme="minorHAnsi" w:eastAsia="Times New Roman" w:hAnsiTheme="minorHAnsi"/>
          <w:lang w:eastAsia="pl-PL"/>
        </w:rPr>
        <w:t xml:space="preserve"> zgodnie z najlepszymi zasadami </w:t>
      </w:r>
      <w:r w:rsidRPr="007E000C">
        <w:rPr>
          <w:rFonts w:asciiTheme="minorHAnsi" w:eastAsia="Times New Roman" w:hAnsiTheme="minorHAnsi"/>
          <w:lang w:eastAsia="pl-PL"/>
        </w:rPr>
        <w:t>wiedzy technicznej, obowiązującymi przepisami prawa, wymaganiami norm oraz specyfikacji technicznej.</w:t>
      </w:r>
    </w:p>
    <w:p w14:paraId="18ACEDDE" w14:textId="77777777" w:rsidR="00C723AF" w:rsidRPr="00DF5AB4" w:rsidRDefault="00C723AF" w:rsidP="00C723AF">
      <w:pPr>
        <w:pStyle w:val="Akapitzlist"/>
        <w:numPr>
          <w:ilvl w:val="0"/>
          <w:numId w:val="87"/>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Pr>
          <w:rFonts w:asciiTheme="minorHAnsi" w:hAnsiTheme="minorHAnsi" w:cstheme="minorHAnsi"/>
        </w:rPr>
        <w:t>est planowanym zakresem remontu</w:t>
      </w:r>
      <w:r w:rsidRPr="00C74DEA">
        <w:rPr>
          <w:rFonts w:asciiTheme="minorHAnsi" w:hAnsiTheme="minorHAnsi" w:cstheme="minorHAnsi"/>
        </w:rPr>
        <w:t xml:space="preserve">. Zamawiający nie ma obowiązku zapewnienia Wykonawcy przedmiotowego i ilościowego zakresu określonego w </w:t>
      </w:r>
      <w:r>
        <w:rPr>
          <w:rFonts w:asciiTheme="minorHAnsi" w:hAnsiTheme="minorHAnsi" w:cstheme="minorHAnsi"/>
        </w:rPr>
        <w:t>pkt. II.1.</w:t>
      </w:r>
      <w:r w:rsidRPr="00C74DEA">
        <w:rPr>
          <w:rFonts w:asciiTheme="minorHAnsi" w:hAnsiTheme="minorHAnsi" w:cstheme="minorHAnsi"/>
        </w:rPr>
        <w:t xml:space="preserve"> (SIWZ).</w:t>
      </w:r>
    </w:p>
    <w:p w14:paraId="3D2E1A1E" w14:textId="77777777" w:rsidR="00C723AF" w:rsidRDefault="00C723AF" w:rsidP="00C723AF">
      <w:pPr>
        <w:pStyle w:val="Akapitzlist"/>
        <w:numPr>
          <w:ilvl w:val="0"/>
          <w:numId w:val="87"/>
        </w:numPr>
        <w:spacing w:before="120" w:after="120" w:line="240" w:lineRule="auto"/>
        <w:jc w:val="both"/>
        <w:rPr>
          <w:rFonts w:asciiTheme="minorHAnsi" w:hAnsiTheme="minorHAnsi" w:cstheme="minorHAnsi"/>
        </w:rPr>
      </w:pPr>
      <w:r w:rsidRPr="00C74DEA">
        <w:rPr>
          <w:rFonts w:asciiTheme="minorHAnsi" w:hAnsiTheme="minorHAnsi" w:cstheme="minorHAnsi"/>
        </w:rPr>
        <w:t>Lokalizacja</w:t>
      </w:r>
      <w:r>
        <w:rPr>
          <w:rFonts w:asciiTheme="minorHAnsi" w:hAnsiTheme="minorHAnsi" w:cstheme="minorHAnsi"/>
        </w:rPr>
        <w:t xml:space="preserve"> szacowanego zakresu</w:t>
      </w:r>
      <w:r w:rsidRPr="00C74DEA">
        <w:rPr>
          <w:rFonts w:asciiTheme="minorHAnsi" w:hAnsiTheme="minorHAnsi" w:cstheme="minorHAnsi"/>
        </w:rPr>
        <w:t xml:space="preserve"> robót.</w:t>
      </w:r>
    </w:p>
    <w:p w14:paraId="2CACBAC7" w14:textId="77777777" w:rsidR="00F92703" w:rsidRDefault="00F92703" w:rsidP="00F92703">
      <w:pPr>
        <w:pStyle w:val="Akapitzlist"/>
        <w:ind w:left="792"/>
        <w:jc w:val="both"/>
        <w:rPr>
          <w:rFonts w:cs="Calibri"/>
        </w:rPr>
      </w:pPr>
    </w:p>
    <w:p w14:paraId="798641E0" w14:textId="77777777" w:rsidR="00F92703" w:rsidRDefault="00F92703" w:rsidP="00F92703">
      <w:pPr>
        <w:pStyle w:val="Akapitzlist"/>
        <w:ind w:left="792"/>
        <w:jc w:val="both"/>
        <w:rPr>
          <w:rFonts w:cs="Calibri"/>
        </w:rPr>
      </w:pPr>
    </w:p>
    <w:p w14:paraId="2E9A298F" w14:textId="77777777" w:rsidR="00C723AF" w:rsidRPr="00C223D9" w:rsidRDefault="00C723AF" w:rsidP="00C723AF">
      <w:pPr>
        <w:pStyle w:val="Akapitzlist"/>
        <w:numPr>
          <w:ilvl w:val="1"/>
          <w:numId w:val="87"/>
        </w:numPr>
        <w:jc w:val="both"/>
        <w:rPr>
          <w:rFonts w:cs="Calibri"/>
        </w:rPr>
      </w:pPr>
      <w:r w:rsidRPr="007D6AD2">
        <w:rPr>
          <w:rFonts w:cs="Calibri"/>
        </w:rPr>
        <w:lastRenderedPageBreak/>
        <w:t xml:space="preserve">Naprawa </w:t>
      </w:r>
      <w:r>
        <w:rPr>
          <w:rFonts w:cs="Calibri"/>
          <w:color w:val="000000"/>
        </w:rPr>
        <w:t>uszkodzonej nawierzchni drogi betonowej przy użyciu betonu monolitycznego</w:t>
      </w:r>
      <w:r w:rsidRPr="007D6AD2">
        <w:rPr>
          <w:rFonts w:cs="Calibri"/>
        </w:rPr>
        <w:t>.</w:t>
      </w:r>
    </w:p>
    <w:p w14:paraId="6B391E1A" w14:textId="77777777" w:rsidR="00C723AF" w:rsidRDefault="00C723AF" w:rsidP="00C723AF">
      <w:pPr>
        <w:pStyle w:val="Akapitzlist"/>
        <w:spacing w:before="120" w:after="120" w:line="240" w:lineRule="auto"/>
        <w:ind w:left="360"/>
        <w:jc w:val="both"/>
        <w:rPr>
          <w:rFonts w:asciiTheme="minorHAnsi" w:hAnsiTheme="minorHAnsi" w:cstheme="minorHAnsi"/>
        </w:rPr>
      </w:pPr>
      <w:r>
        <w:rPr>
          <w:rFonts w:asciiTheme="minorHAnsi" w:hAnsiTheme="minorHAnsi" w:cstheme="minorHAnsi"/>
          <w:noProof/>
          <w:lang w:eastAsia="pl-PL"/>
        </w:rPr>
        <w:drawing>
          <wp:inline distT="0" distB="0" distL="0" distR="0" wp14:anchorId="62084364" wp14:editId="720E42D2">
            <wp:extent cx="6209665" cy="2998470"/>
            <wp:effectExtent l="0" t="0" r="63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9665" cy="2998470"/>
                    </a:xfrm>
                    <a:prstGeom prst="rect">
                      <a:avLst/>
                    </a:prstGeom>
                    <a:noFill/>
                    <a:ln>
                      <a:noFill/>
                    </a:ln>
                  </pic:spPr>
                </pic:pic>
              </a:graphicData>
            </a:graphic>
          </wp:inline>
        </w:drawing>
      </w:r>
    </w:p>
    <w:p w14:paraId="0944AC68" w14:textId="77777777" w:rsidR="00C723AF" w:rsidRDefault="00C723AF" w:rsidP="00C723AF">
      <w:pPr>
        <w:pStyle w:val="Akapitzlist"/>
        <w:numPr>
          <w:ilvl w:val="1"/>
          <w:numId w:val="87"/>
        </w:numPr>
        <w:jc w:val="both"/>
        <w:rPr>
          <w:rFonts w:asciiTheme="minorHAnsi" w:hAnsiTheme="minorHAnsi" w:cstheme="minorHAnsi"/>
        </w:rPr>
      </w:pPr>
      <w:r w:rsidRPr="007D6AD2">
        <w:rPr>
          <w:rFonts w:cs="Calibri"/>
        </w:rPr>
        <w:t xml:space="preserve">Naprawa nawierzchni drogi </w:t>
      </w:r>
      <w:r>
        <w:rPr>
          <w:rFonts w:cs="Calibri"/>
        </w:rPr>
        <w:t>(3,0 m) przy użyciu płyt żelbetowych.</w:t>
      </w:r>
    </w:p>
    <w:p w14:paraId="2A96C70F" w14:textId="77777777" w:rsidR="00C723AF" w:rsidRDefault="00C723AF" w:rsidP="00C723AF">
      <w:pPr>
        <w:pStyle w:val="Akapitzlist"/>
        <w:spacing w:before="120" w:after="120" w:line="240" w:lineRule="auto"/>
        <w:ind w:left="360"/>
        <w:jc w:val="center"/>
        <w:rPr>
          <w:rFonts w:asciiTheme="minorHAnsi" w:hAnsiTheme="minorHAnsi" w:cstheme="minorHAnsi"/>
        </w:rPr>
      </w:pPr>
      <w:r>
        <w:rPr>
          <w:rFonts w:asciiTheme="minorHAnsi" w:hAnsiTheme="minorHAnsi" w:cstheme="minorHAnsi"/>
          <w:noProof/>
          <w:lang w:eastAsia="pl-PL"/>
        </w:rPr>
        <w:drawing>
          <wp:inline distT="0" distB="0" distL="0" distR="0" wp14:anchorId="282656EB" wp14:editId="61E14D1C">
            <wp:extent cx="4402863" cy="5600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0645" cy="5610599"/>
                    </a:xfrm>
                    <a:prstGeom prst="rect">
                      <a:avLst/>
                    </a:prstGeom>
                    <a:noFill/>
                    <a:ln>
                      <a:noFill/>
                    </a:ln>
                  </pic:spPr>
                </pic:pic>
              </a:graphicData>
            </a:graphic>
          </wp:inline>
        </w:drawing>
      </w:r>
    </w:p>
    <w:p w14:paraId="755F438B" w14:textId="77777777" w:rsidR="00F762E7" w:rsidRDefault="00F762E7" w:rsidP="00F762E7">
      <w:pPr>
        <w:pStyle w:val="Akapitzlist"/>
        <w:spacing w:before="120" w:after="120" w:line="240" w:lineRule="auto"/>
        <w:ind w:left="792"/>
        <w:jc w:val="center"/>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71C82AD4" w14:textId="77777777" w:rsidTr="00502D15">
        <w:trPr>
          <w:trHeight w:val="249"/>
        </w:trPr>
        <w:tc>
          <w:tcPr>
            <w:tcW w:w="10110" w:type="dxa"/>
            <w:shd w:val="clear" w:color="auto" w:fill="D9D9D9" w:themeFill="background1" w:themeFillShade="D9"/>
          </w:tcPr>
          <w:p w14:paraId="62AF1511" w14:textId="77777777" w:rsidR="00807137" w:rsidRPr="00144DBB" w:rsidRDefault="00A31E45"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rPr>
              <w:lastRenderedPageBreak/>
              <w:t xml:space="preserve"> </w:t>
            </w:r>
            <w:r w:rsidR="00807137" w:rsidRPr="00144DBB">
              <w:rPr>
                <w:rFonts w:asciiTheme="minorHAnsi" w:hAnsiTheme="minorHAnsi" w:cstheme="minorHAnsi"/>
                <w:sz w:val="22"/>
                <w:szCs w:val="22"/>
                <w:lang w:val="pl-PL"/>
              </w:rPr>
              <w:t>ORGANIZACJA ZAMÓWIENIA</w:t>
            </w:r>
          </w:p>
        </w:tc>
      </w:tr>
    </w:tbl>
    <w:p w14:paraId="271FF84F"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1085BAC1"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755A3F99"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2246C758"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105A5111"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73E4A156"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50E47DF"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2FE7F195"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702BA41D" w14:textId="77777777"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5543D536" w14:textId="77777777" w:rsidR="00807137" w:rsidRPr="006D3F8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7D98F478" w14:textId="77777777" w:rsidTr="00502D15">
        <w:trPr>
          <w:trHeight w:val="249"/>
        </w:trPr>
        <w:tc>
          <w:tcPr>
            <w:tcW w:w="10110" w:type="dxa"/>
            <w:shd w:val="clear" w:color="auto" w:fill="D9D9D9" w:themeFill="background1" w:themeFillShade="D9"/>
          </w:tcPr>
          <w:p w14:paraId="26574904" w14:textId="77777777"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14:paraId="6FE78D83" w14:textId="77777777" w:rsidR="00807137" w:rsidRPr="00A7399B" w:rsidRDefault="00807137" w:rsidP="00A7399B">
      <w:pPr>
        <w:numPr>
          <w:ilvl w:val="0"/>
          <w:numId w:val="88"/>
        </w:numPr>
        <w:jc w:val="both"/>
        <w:rPr>
          <w:rFonts w:asciiTheme="minorHAnsi" w:hAnsiTheme="minorHAnsi" w:cstheme="minorHAnsi"/>
          <w:sz w:val="22"/>
          <w:szCs w:val="22"/>
        </w:rPr>
      </w:pPr>
      <w:r w:rsidRPr="00A7399B">
        <w:rPr>
          <w:rFonts w:asciiTheme="minorHAnsi" w:hAnsiTheme="minorHAnsi" w:cstheme="minorHAnsi"/>
          <w:sz w:val="22"/>
          <w:szCs w:val="22"/>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17B5A" w:rsidRPr="00272505" w14:paraId="5F8357C1" w14:textId="77777777" w:rsidTr="008D5E4B">
        <w:trPr>
          <w:trHeight w:val="340"/>
        </w:trPr>
        <w:tc>
          <w:tcPr>
            <w:tcW w:w="851" w:type="dxa"/>
            <w:vAlign w:val="center"/>
          </w:tcPr>
          <w:p w14:paraId="212CC66A"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4DC492AB"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093B92E0" w14:textId="77777777" w:rsidR="00817B5A" w:rsidRPr="00272505" w:rsidRDefault="00817B5A" w:rsidP="008D5E4B">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4D7E4C4D"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01421745"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817B5A" w:rsidRPr="00272505" w14:paraId="1BCF9F8F" w14:textId="77777777" w:rsidTr="008D5E4B">
        <w:trPr>
          <w:trHeight w:val="340"/>
        </w:trPr>
        <w:tc>
          <w:tcPr>
            <w:tcW w:w="851" w:type="dxa"/>
            <w:vAlign w:val="center"/>
          </w:tcPr>
          <w:p w14:paraId="4CCA6EF7"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0D0FD599"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3381F638" w14:textId="77777777" w:rsidR="00817B5A" w:rsidRPr="00272505" w:rsidRDefault="00817B5A" w:rsidP="008D5E4B">
            <w:pPr>
              <w:spacing w:line="276" w:lineRule="auto"/>
              <w:rPr>
                <w:rFonts w:asciiTheme="minorHAnsi" w:hAnsiTheme="minorHAnsi" w:cstheme="minorHAnsi"/>
                <w:b/>
                <w:i/>
                <w:szCs w:val="22"/>
              </w:rPr>
            </w:pPr>
          </w:p>
        </w:tc>
      </w:tr>
      <w:tr w:rsidR="00817B5A" w:rsidRPr="00272505" w14:paraId="4D103FC9" w14:textId="77777777" w:rsidTr="008D5E4B">
        <w:trPr>
          <w:trHeight w:val="340"/>
        </w:trPr>
        <w:tc>
          <w:tcPr>
            <w:tcW w:w="851" w:type="dxa"/>
            <w:vAlign w:val="center"/>
          </w:tcPr>
          <w:p w14:paraId="0728E2EE"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46967DDB"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166719A5" w14:textId="77777777" w:rsidR="00817B5A" w:rsidRPr="00272505" w:rsidRDefault="00817B5A" w:rsidP="008D5E4B">
            <w:pPr>
              <w:spacing w:line="276" w:lineRule="auto"/>
              <w:contextualSpacing/>
              <w:jc w:val="center"/>
              <w:rPr>
                <w:rFonts w:asciiTheme="minorHAnsi" w:hAnsiTheme="minorHAnsi" w:cstheme="minorHAnsi"/>
                <w:szCs w:val="22"/>
              </w:rPr>
            </w:pPr>
          </w:p>
          <w:p w14:paraId="0C4F95AD"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42DD34E"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038BC3C3" w14:textId="77777777" w:rsidTr="008D5E4B">
        <w:trPr>
          <w:trHeight w:val="340"/>
        </w:trPr>
        <w:tc>
          <w:tcPr>
            <w:tcW w:w="851" w:type="dxa"/>
            <w:vAlign w:val="center"/>
          </w:tcPr>
          <w:p w14:paraId="036BE3CE"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5D0F0AE2"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25217105" w14:textId="77777777" w:rsidR="00817B5A" w:rsidRPr="00272505" w:rsidRDefault="00817B5A" w:rsidP="008D5E4B">
            <w:pPr>
              <w:spacing w:line="276" w:lineRule="auto"/>
              <w:contextualSpacing/>
              <w:jc w:val="center"/>
              <w:rPr>
                <w:rFonts w:asciiTheme="minorHAnsi" w:hAnsiTheme="minorHAnsi" w:cstheme="minorHAnsi"/>
                <w:szCs w:val="22"/>
              </w:rPr>
            </w:pPr>
          </w:p>
          <w:p w14:paraId="0EF99C65"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8F17E6C"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3C5B59C7" w14:textId="77777777" w:rsidTr="008D5E4B">
        <w:trPr>
          <w:trHeight w:val="340"/>
        </w:trPr>
        <w:tc>
          <w:tcPr>
            <w:tcW w:w="851" w:type="dxa"/>
            <w:vAlign w:val="center"/>
          </w:tcPr>
          <w:p w14:paraId="23E1D11B"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291FB44E"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4054D05B" w14:textId="77777777" w:rsidR="00817B5A" w:rsidRPr="00272505" w:rsidRDefault="00817B5A" w:rsidP="008D5E4B">
            <w:pPr>
              <w:spacing w:line="276" w:lineRule="auto"/>
              <w:contextualSpacing/>
              <w:jc w:val="center"/>
              <w:rPr>
                <w:rFonts w:asciiTheme="minorHAnsi" w:hAnsiTheme="minorHAnsi" w:cstheme="minorHAnsi"/>
                <w:szCs w:val="22"/>
              </w:rPr>
            </w:pPr>
          </w:p>
          <w:p w14:paraId="10C9F97F"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F7526B9"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6CA24330" w14:textId="77777777" w:rsidTr="008D5E4B">
        <w:trPr>
          <w:trHeight w:val="340"/>
        </w:trPr>
        <w:tc>
          <w:tcPr>
            <w:tcW w:w="851" w:type="dxa"/>
            <w:vAlign w:val="center"/>
          </w:tcPr>
          <w:p w14:paraId="17900794"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0B7F7BE8"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4C11D2B"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F88C2B3"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817B5A" w:rsidRPr="00272505" w14:paraId="3DD4F633" w14:textId="77777777" w:rsidTr="008D5E4B">
        <w:trPr>
          <w:trHeight w:val="340"/>
        </w:trPr>
        <w:tc>
          <w:tcPr>
            <w:tcW w:w="851" w:type="dxa"/>
            <w:vAlign w:val="center"/>
          </w:tcPr>
          <w:p w14:paraId="27F87383"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017431CD"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61A72457"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42A1783"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817B5A" w:rsidRPr="00272505" w14:paraId="7F02112B" w14:textId="77777777" w:rsidTr="008D5E4B">
        <w:trPr>
          <w:trHeight w:val="340"/>
        </w:trPr>
        <w:tc>
          <w:tcPr>
            <w:tcW w:w="851" w:type="dxa"/>
            <w:vAlign w:val="center"/>
          </w:tcPr>
          <w:p w14:paraId="2DF5D4CD"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4AF180E2"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2DEA31B9"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C8254F6"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42162C3" w14:textId="77777777" w:rsidTr="008D5E4B">
        <w:trPr>
          <w:trHeight w:val="340"/>
        </w:trPr>
        <w:tc>
          <w:tcPr>
            <w:tcW w:w="851" w:type="dxa"/>
            <w:vAlign w:val="center"/>
          </w:tcPr>
          <w:p w14:paraId="0D599A7B"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41881DE6" w14:textId="77777777" w:rsidR="00817B5A" w:rsidRPr="00272505" w:rsidRDefault="00817B5A" w:rsidP="008D5E4B">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1DEFE9C2" w14:textId="77777777"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7E76BDB"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E0FBBED" w14:textId="77777777" w:rsidTr="008D5E4B">
        <w:trPr>
          <w:trHeight w:val="340"/>
        </w:trPr>
        <w:tc>
          <w:tcPr>
            <w:tcW w:w="851" w:type="dxa"/>
            <w:vAlign w:val="center"/>
          </w:tcPr>
          <w:p w14:paraId="2FD6A124"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57F0B4CC"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 xml:space="preserve">Przewidywany - Plan odpadów przewidzianych do wytworzenia w związku z realizowaną umową rynkową, zawierający prognozę: rodzaju odpadów, ilości oraz </w:t>
            </w:r>
            <w:r w:rsidRPr="00272505">
              <w:rPr>
                <w:rFonts w:asciiTheme="minorHAnsi" w:hAnsiTheme="minorHAnsi" w:cstheme="minorHAnsi"/>
                <w:szCs w:val="22"/>
              </w:rPr>
              <w:lastRenderedPageBreak/>
              <w:t>planowanych sposobach ich zagospodarowania (Załącznik Z-2)</w:t>
            </w:r>
          </w:p>
        </w:tc>
        <w:tc>
          <w:tcPr>
            <w:tcW w:w="1134" w:type="dxa"/>
            <w:vAlign w:val="center"/>
          </w:tcPr>
          <w:p w14:paraId="4854E45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lastRenderedPageBreak/>
              <w:t>x</w:t>
            </w:r>
          </w:p>
        </w:tc>
        <w:tc>
          <w:tcPr>
            <w:tcW w:w="4111" w:type="dxa"/>
            <w:vAlign w:val="center"/>
          </w:tcPr>
          <w:p w14:paraId="7BC84BC5"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817B5A" w:rsidRPr="00272505" w14:paraId="20D9CBCC" w14:textId="77777777" w:rsidTr="008D5E4B">
        <w:trPr>
          <w:trHeight w:val="340"/>
        </w:trPr>
        <w:tc>
          <w:tcPr>
            <w:tcW w:w="851" w:type="dxa"/>
            <w:vAlign w:val="center"/>
          </w:tcPr>
          <w:p w14:paraId="4CA95A93"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18048D53"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01AE6D6B" w14:textId="77777777" w:rsidR="00817B5A" w:rsidRPr="00272505" w:rsidRDefault="00817B5A" w:rsidP="008D5E4B">
            <w:pPr>
              <w:spacing w:line="276" w:lineRule="auto"/>
              <w:contextualSpacing/>
              <w:jc w:val="center"/>
              <w:rPr>
                <w:rFonts w:asciiTheme="minorHAnsi" w:hAnsiTheme="minorHAnsi" w:cstheme="minorHAnsi"/>
                <w:szCs w:val="22"/>
              </w:rPr>
            </w:pPr>
          </w:p>
        </w:tc>
        <w:tc>
          <w:tcPr>
            <w:tcW w:w="4111" w:type="dxa"/>
            <w:vAlign w:val="center"/>
          </w:tcPr>
          <w:p w14:paraId="1BA84132"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5EFEA8B" w14:textId="77777777" w:rsidTr="008D5E4B">
        <w:trPr>
          <w:trHeight w:val="340"/>
        </w:trPr>
        <w:tc>
          <w:tcPr>
            <w:tcW w:w="851" w:type="dxa"/>
            <w:vAlign w:val="center"/>
          </w:tcPr>
          <w:p w14:paraId="5E6C172A"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73C1A017"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66277988"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36E34E5"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C8A77FA" w14:textId="77777777" w:rsidTr="008D5E4B">
        <w:trPr>
          <w:trHeight w:val="340"/>
        </w:trPr>
        <w:tc>
          <w:tcPr>
            <w:tcW w:w="851" w:type="dxa"/>
            <w:vAlign w:val="center"/>
          </w:tcPr>
          <w:p w14:paraId="6005968F"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516DD167"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7D073401"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8631788"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817B5A" w:rsidRPr="00272505" w14:paraId="3C6FBB21" w14:textId="77777777" w:rsidTr="008D5E4B">
        <w:trPr>
          <w:trHeight w:val="340"/>
        </w:trPr>
        <w:tc>
          <w:tcPr>
            <w:tcW w:w="851" w:type="dxa"/>
            <w:vAlign w:val="center"/>
          </w:tcPr>
          <w:p w14:paraId="572974CE" w14:textId="77777777"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14:paraId="6C72EB82"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0FC1D0EB"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978700F"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B15695F" w14:textId="77777777" w:rsidTr="008D5E4B">
        <w:trPr>
          <w:trHeight w:val="340"/>
        </w:trPr>
        <w:tc>
          <w:tcPr>
            <w:tcW w:w="851" w:type="dxa"/>
            <w:vAlign w:val="center"/>
          </w:tcPr>
          <w:p w14:paraId="256AA600"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076F0CA5" w14:textId="77777777" w:rsidR="00817B5A" w:rsidRPr="00272505" w:rsidRDefault="00817B5A" w:rsidP="008D5E4B">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4A44C3B9" w14:textId="77777777" w:rsidR="00817B5A" w:rsidRPr="00272505" w:rsidRDefault="00817B5A" w:rsidP="008D5E4B">
            <w:pPr>
              <w:spacing w:line="276" w:lineRule="auto"/>
              <w:ind w:left="284" w:hanging="250"/>
              <w:contextualSpacing/>
              <w:rPr>
                <w:rFonts w:asciiTheme="minorHAnsi" w:hAnsiTheme="minorHAnsi" w:cstheme="minorHAnsi"/>
                <w:b/>
                <w:i/>
                <w:szCs w:val="22"/>
              </w:rPr>
            </w:pPr>
          </w:p>
        </w:tc>
      </w:tr>
      <w:tr w:rsidR="00817B5A" w:rsidRPr="00272505" w14:paraId="2E9F97F5" w14:textId="77777777" w:rsidTr="008D5E4B">
        <w:trPr>
          <w:trHeight w:val="340"/>
        </w:trPr>
        <w:tc>
          <w:tcPr>
            <w:tcW w:w="851" w:type="dxa"/>
            <w:vAlign w:val="center"/>
          </w:tcPr>
          <w:p w14:paraId="0F784133"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1369F348"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62A6DC02"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653242D"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66CCC72" w14:textId="77777777" w:rsidTr="008D5E4B">
        <w:trPr>
          <w:trHeight w:val="340"/>
        </w:trPr>
        <w:tc>
          <w:tcPr>
            <w:tcW w:w="851" w:type="dxa"/>
            <w:vAlign w:val="center"/>
          </w:tcPr>
          <w:p w14:paraId="3B956207"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6CDE8014"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2EE481CB" w14:textId="77777777" w:rsidR="00817B5A" w:rsidRPr="00272505" w:rsidRDefault="00CD675E"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F540C69"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963737A" w14:textId="77777777" w:rsidTr="008D5E4B">
        <w:trPr>
          <w:trHeight w:val="340"/>
        </w:trPr>
        <w:tc>
          <w:tcPr>
            <w:tcW w:w="851" w:type="dxa"/>
            <w:vAlign w:val="center"/>
          </w:tcPr>
          <w:p w14:paraId="36EC0303"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173C5C84"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01B5DFF1"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14:paraId="395CC591" w14:textId="77777777" w:rsidR="00817B5A" w:rsidRPr="00272505" w:rsidDel="001C576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7141B2E"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F9A3544" w14:textId="77777777" w:rsidTr="008D5E4B">
        <w:trPr>
          <w:trHeight w:val="340"/>
        </w:trPr>
        <w:tc>
          <w:tcPr>
            <w:tcW w:w="851" w:type="dxa"/>
            <w:vAlign w:val="center"/>
          </w:tcPr>
          <w:p w14:paraId="1751D8E7"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39FAD7A1"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672F20CA"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1609D567"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24C991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40B23A3" w14:textId="77777777" w:rsidTr="008D5E4B">
        <w:trPr>
          <w:trHeight w:val="340"/>
        </w:trPr>
        <w:tc>
          <w:tcPr>
            <w:tcW w:w="851" w:type="dxa"/>
            <w:vAlign w:val="center"/>
          </w:tcPr>
          <w:p w14:paraId="79FA3BBB"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0FD26075"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14CB3529"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52C31267"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0A5CF37"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7A93C159" w14:textId="77777777" w:rsidTr="008D5E4B">
        <w:trPr>
          <w:trHeight w:val="340"/>
        </w:trPr>
        <w:tc>
          <w:tcPr>
            <w:tcW w:w="851" w:type="dxa"/>
            <w:vAlign w:val="center"/>
          </w:tcPr>
          <w:p w14:paraId="0A62CF9A"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0BC300F1"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5307E7A7"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14EE428"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C00A254" w14:textId="77777777" w:rsidTr="008D5E4B">
        <w:trPr>
          <w:trHeight w:val="340"/>
        </w:trPr>
        <w:tc>
          <w:tcPr>
            <w:tcW w:w="851" w:type="dxa"/>
            <w:vAlign w:val="center"/>
          </w:tcPr>
          <w:p w14:paraId="116D660D"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2CF0B7CC"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9C7D3FE"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21C8AA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D9D36CC" w14:textId="77777777" w:rsidTr="008D5E4B">
        <w:trPr>
          <w:trHeight w:val="340"/>
        </w:trPr>
        <w:tc>
          <w:tcPr>
            <w:tcW w:w="851" w:type="dxa"/>
            <w:vAlign w:val="center"/>
          </w:tcPr>
          <w:p w14:paraId="4F60530C"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3D5EC7BB"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782118A3"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8BB1EE6"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87CCA8F" w14:textId="77777777" w:rsidTr="008D5E4B">
        <w:trPr>
          <w:trHeight w:val="340"/>
        </w:trPr>
        <w:tc>
          <w:tcPr>
            <w:tcW w:w="851" w:type="dxa"/>
            <w:vAlign w:val="center"/>
          </w:tcPr>
          <w:p w14:paraId="034BF067" w14:textId="77777777"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14:paraId="13524D0D"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5762B6F4" w14:textId="77777777"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1118736"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9D9AFB0" w14:textId="77777777" w:rsidTr="008D5E4B">
        <w:trPr>
          <w:trHeight w:val="340"/>
        </w:trPr>
        <w:tc>
          <w:tcPr>
            <w:tcW w:w="851" w:type="dxa"/>
            <w:vAlign w:val="center"/>
          </w:tcPr>
          <w:p w14:paraId="06737C50"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1774B60F"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737926FD" w14:textId="77777777" w:rsidR="00817B5A" w:rsidRPr="00272505" w:rsidRDefault="00817B5A" w:rsidP="008D5E4B">
            <w:pPr>
              <w:spacing w:line="276" w:lineRule="auto"/>
              <w:rPr>
                <w:rFonts w:asciiTheme="minorHAnsi" w:hAnsiTheme="minorHAnsi" w:cstheme="minorHAnsi"/>
                <w:b/>
                <w:i/>
                <w:szCs w:val="22"/>
              </w:rPr>
            </w:pPr>
          </w:p>
        </w:tc>
      </w:tr>
      <w:tr w:rsidR="00817B5A" w:rsidRPr="00272505" w14:paraId="18D78FEF" w14:textId="77777777" w:rsidTr="008D5E4B">
        <w:trPr>
          <w:trHeight w:val="340"/>
        </w:trPr>
        <w:tc>
          <w:tcPr>
            <w:tcW w:w="851" w:type="dxa"/>
            <w:vAlign w:val="center"/>
          </w:tcPr>
          <w:p w14:paraId="7F35A0DD"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47694BC0"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14:paraId="2D8BDC31"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98B1CA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58A46B41" w14:textId="77777777" w:rsidTr="008D5E4B">
        <w:trPr>
          <w:trHeight w:val="340"/>
        </w:trPr>
        <w:tc>
          <w:tcPr>
            <w:tcW w:w="851" w:type="dxa"/>
            <w:vAlign w:val="center"/>
          </w:tcPr>
          <w:p w14:paraId="20B98610"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0858DD2C"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54298DCA" w14:textId="77777777" w:rsidR="00817B5A" w:rsidRPr="00272505" w:rsidRDefault="00817B5A" w:rsidP="008D5E4B">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931700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EB6A6EF" w14:textId="77777777" w:rsidTr="008D5E4B">
        <w:trPr>
          <w:trHeight w:val="341"/>
        </w:trPr>
        <w:tc>
          <w:tcPr>
            <w:tcW w:w="851" w:type="dxa"/>
            <w:vAlign w:val="center"/>
          </w:tcPr>
          <w:p w14:paraId="36B36FDC"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1CD71D32"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0387CB9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B999A07"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6081C17B" w14:textId="77777777" w:rsidTr="008D5E4B">
        <w:trPr>
          <w:trHeight w:val="340"/>
        </w:trPr>
        <w:tc>
          <w:tcPr>
            <w:tcW w:w="851" w:type="dxa"/>
            <w:vAlign w:val="center"/>
          </w:tcPr>
          <w:p w14:paraId="602ECEA0"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7EB9CBFA"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38D33FB0"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3F252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7CD598FA" w14:textId="77777777" w:rsidTr="008D5E4B">
        <w:trPr>
          <w:trHeight w:val="340"/>
        </w:trPr>
        <w:tc>
          <w:tcPr>
            <w:tcW w:w="851" w:type="dxa"/>
            <w:vAlign w:val="center"/>
          </w:tcPr>
          <w:p w14:paraId="6CE863DF"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2A4C5A33"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4E2D177D"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2EB02C2"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A3DE4A6" w14:textId="77777777" w:rsidTr="008D5E4B">
        <w:trPr>
          <w:trHeight w:val="340"/>
        </w:trPr>
        <w:tc>
          <w:tcPr>
            <w:tcW w:w="851" w:type="dxa"/>
            <w:vAlign w:val="center"/>
          </w:tcPr>
          <w:p w14:paraId="295A9A1F"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13D74EF0"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45FBFF17"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F75EE25"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28A61D6" w14:textId="77777777" w:rsidTr="008D5E4B">
        <w:trPr>
          <w:trHeight w:val="340"/>
        </w:trPr>
        <w:tc>
          <w:tcPr>
            <w:tcW w:w="851" w:type="dxa"/>
            <w:vAlign w:val="center"/>
          </w:tcPr>
          <w:p w14:paraId="53797AA9"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766394BC"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654DED5A"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99775AD"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2111A93D" w14:textId="77777777" w:rsidTr="008D5E4B">
        <w:trPr>
          <w:trHeight w:val="340"/>
        </w:trPr>
        <w:tc>
          <w:tcPr>
            <w:tcW w:w="851" w:type="dxa"/>
            <w:vAlign w:val="center"/>
          </w:tcPr>
          <w:p w14:paraId="51D82F79"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6DA221E6"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14:paraId="7FFB78CD"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D56413D"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502F39A" w14:textId="77777777" w:rsidTr="008D5E4B">
        <w:trPr>
          <w:trHeight w:val="340"/>
        </w:trPr>
        <w:tc>
          <w:tcPr>
            <w:tcW w:w="851" w:type="dxa"/>
            <w:vAlign w:val="center"/>
          </w:tcPr>
          <w:p w14:paraId="3D96482D"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495BB6F8"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5E87330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BD0204"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66F4B97A" w14:textId="77777777" w:rsidTr="008D5E4B">
        <w:trPr>
          <w:trHeight w:val="340"/>
        </w:trPr>
        <w:tc>
          <w:tcPr>
            <w:tcW w:w="851" w:type="dxa"/>
            <w:vAlign w:val="center"/>
          </w:tcPr>
          <w:p w14:paraId="5D480B7F"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2FEDFBF4"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57E779EF"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663DABCD"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080558DF" w14:textId="77777777" w:rsidTr="008D5E4B">
        <w:trPr>
          <w:trHeight w:val="340"/>
        </w:trPr>
        <w:tc>
          <w:tcPr>
            <w:tcW w:w="851" w:type="dxa"/>
            <w:vAlign w:val="center"/>
          </w:tcPr>
          <w:p w14:paraId="557C6DA3"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2186EAC5"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4FE95843"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45EBF43B"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72E343A4" w14:textId="77777777" w:rsidTr="008D5E4B">
        <w:trPr>
          <w:trHeight w:val="340"/>
        </w:trPr>
        <w:tc>
          <w:tcPr>
            <w:tcW w:w="851" w:type="dxa"/>
            <w:vAlign w:val="center"/>
          </w:tcPr>
          <w:p w14:paraId="502F29E5" w14:textId="77777777"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14:paraId="3C670996"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57E79FB3" w14:textId="77777777" w:rsidR="00817B5A" w:rsidRPr="00272505" w:rsidRDefault="00817B5A" w:rsidP="008D5E4B">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6BE6788E"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03ABDA53"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A7399B" w:rsidRPr="00272505" w14:paraId="67DC5DEA" w14:textId="77777777" w:rsidTr="008D5E4B">
        <w:trPr>
          <w:trHeight w:val="340"/>
        </w:trPr>
        <w:tc>
          <w:tcPr>
            <w:tcW w:w="851" w:type="dxa"/>
            <w:vAlign w:val="center"/>
          </w:tcPr>
          <w:p w14:paraId="13A6F234" w14:textId="77777777" w:rsidR="00A7399B" w:rsidRPr="00272505" w:rsidRDefault="00A7399B" w:rsidP="00A7399B">
            <w:pPr>
              <w:numPr>
                <w:ilvl w:val="0"/>
                <w:numId w:val="81"/>
              </w:numPr>
              <w:spacing w:line="276" w:lineRule="auto"/>
              <w:contextualSpacing/>
              <w:rPr>
                <w:rFonts w:asciiTheme="minorHAnsi" w:hAnsiTheme="minorHAnsi" w:cstheme="minorHAnsi"/>
                <w:szCs w:val="22"/>
              </w:rPr>
            </w:pPr>
          </w:p>
        </w:tc>
        <w:tc>
          <w:tcPr>
            <w:tcW w:w="4253" w:type="dxa"/>
            <w:vAlign w:val="center"/>
          </w:tcPr>
          <w:p w14:paraId="06A65FAE" w14:textId="77777777" w:rsidR="00A7399B" w:rsidRPr="00272505" w:rsidRDefault="00A7399B" w:rsidP="00A7399B">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37B13ED3" w14:textId="77777777" w:rsidR="00A7399B" w:rsidRPr="00272505" w:rsidRDefault="00A7399B" w:rsidP="00A7399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25C3E95D" w14:textId="77777777" w:rsidR="00A7399B" w:rsidRPr="00272505" w:rsidRDefault="00A7399B" w:rsidP="00A7399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255796FF" w14:textId="77777777" w:rsidTr="008D5E4B">
        <w:trPr>
          <w:trHeight w:val="340"/>
        </w:trPr>
        <w:tc>
          <w:tcPr>
            <w:tcW w:w="851" w:type="dxa"/>
            <w:vAlign w:val="center"/>
          </w:tcPr>
          <w:p w14:paraId="0C0BBEA4" w14:textId="77777777" w:rsidR="00817B5A" w:rsidRPr="00272505" w:rsidRDefault="00817B5A" w:rsidP="00A7399B">
            <w:pPr>
              <w:spacing w:line="276" w:lineRule="auto"/>
              <w:ind w:left="720"/>
              <w:contextualSpacing/>
              <w:rPr>
                <w:rFonts w:asciiTheme="minorHAnsi" w:hAnsiTheme="minorHAnsi" w:cstheme="minorHAnsi"/>
                <w:szCs w:val="22"/>
              </w:rPr>
            </w:pPr>
          </w:p>
        </w:tc>
        <w:tc>
          <w:tcPr>
            <w:tcW w:w="4253" w:type="dxa"/>
            <w:vAlign w:val="center"/>
          </w:tcPr>
          <w:p w14:paraId="399D4AE2" w14:textId="77777777" w:rsidR="00817B5A" w:rsidRPr="00272505" w:rsidRDefault="00817B5A" w:rsidP="008D5E4B">
            <w:pPr>
              <w:spacing w:line="276" w:lineRule="auto"/>
              <w:rPr>
                <w:rFonts w:asciiTheme="minorHAnsi" w:hAnsiTheme="minorHAnsi" w:cstheme="minorHAnsi"/>
                <w:szCs w:val="22"/>
              </w:rPr>
            </w:pPr>
          </w:p>
        </w:tc>
        <w:tc>
          <w:tcPr>
            <w:tcW w:w="1134" w:type="dxa"/>
            <w:vAlign w:val="center"/>
          </w:tcPr>
          <w:p w14:paraId="624E8782" w14:textId="77777777" w:rsidR="00817B5A" w:rsidRPr="00272505" w:rsidRDefault="00817B5A" w:rsidP="008D5E4B">
            <w:pPr>
              <w:spacing w:line="276" w:lineRule="auto"/>
              <w:contextualSpacing/>
              <w:jc w:val="center"/>
              <w:rPr>
                <w:rFonts w:asciiTheme="minorHAnsi" w:hAnsiTheme="minorHAnsi" w:cstheme="minorHAnsi"/>
                <w:szCs w:val="22"/>
              </w:rPr>
            </w:pPr>
          </w:p>
        </w:tc>
        <w:tc>
          <w:tcPr>
            <w:tcW w:w="4111" w:type="dxa"/>
          </w:tcPr>
          <w:p w14:paraId="79B16409" w14:textId="77777777" w:rsidR="00817B5A" w:rsidRPr="00272505" w:rsidRDefault="00817B5A" w:rsidP="008D5E4B">
            <w:pPr>
              <w:spacing w:line="276" w:lineRule="auto"/>
              <w:contextualSpacing/>
              <w:jc w:val="center"/>
              <w:rPr>
                <w:rFonts w:asciiTheme="minorHAnsi" w:hAnsiTheme="minorHAnsi" w:cstheme="minorHAnsi"/>
                <w:szCs w:val="22"/>
              </w:rPr>
            </w:pP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7283DE8C" w14:textId="77777777" w:rsidTr="00502D15">
        <w:trPr>
          <w:trHeight w:val="249"/>
        </w:trPr>
        <w:tc>
          <w:tcPr>
            <w:tcW w:w="10110" w:type="dxa"/>
            <w:shd w:val="clear" w:color="auto" w:fill="D9D9D9" w:themeFill="background1" w:themeFillShade="D9"/>
          </w:tcPr>
          <w:p w14:paraId="2C487381" w14:textId="77777777"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REGULACJE PRAWNE, PRZEPISY, NORMY, RAPORTY I ODBIORY</w:t>
            </w:r>
          </w:p>
        </w:tc>
      </w:tr>
    </w:tbl>
    <w:p w14:paraId="47FD9406" w14:textId="77777777" w:rsidR="00807137" w:rsidRPr="00144DBB" w:rsidRDefault="00807137" w:rsidP="00AE167C">
      <w:pPr>
        <w:numPr>
          <w:ilvl w:val="0"/>
          <w:numId w:val="69"/>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66248B0F" w14:textId="77777777" w:rsidR="00807137" w:rsidRPr="00144DBB" w:rsidRDefault="00807137" w:rsidP="00AE167C">
      <w:pPr>
        <w:numPr>
          <w:ilvl w:val="0"/>
          <w:numId w:val="69"/>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22F7B955" w14:textId="77777777" w:rsidR="00807137" w:rsidRPr="006B746B" w:rsidRDefault="00807137" w:rsidP="00AE167C">
      <w:pPr>
        <w:numPr>
          <w:ilvl w:val="0"/>
          <w:numId w:val="69"/>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1E2C2AC3" w14:textId="77777777" w:rsidTr="00502D15">
        <w:trPr>
          <w:trHeight w:val="249"/>
        </w:trPr>
        <w:tc>
          <w:tcPr>
            <w:tcW w:w="10110" w:type="dxa"/>
            <w:shd w:val="clear" w:color="auto" w:fill="D9D9D9" w:themeFill="background1" w:themeFillShade="D9"/>
          </w:tcPr>
          <w:p w14:paraId="148DC786" w14:textId="77777777"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ZAŁOŻENIA, WYMAGANIA ORAZ WARUNKI TECHNICZNE WYKONANIA ZAPLANOWANYCH PRAC</w:t>
            </w:r>
          </w:p>
        </w:tc>
      </w:tr>
    </w:tbl>
    <w:p w14:paraId="1F712E78" w14:textId="77777777"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54106AD7" w14:textId="77777777"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14DF8B41" w14:textId="77777777" w:rsidR="001D7FC9" w:rsidRPr="000F6A83" w:rsidRDefault="00493C9D" w:rsidP="00E8405C">
      <w:pPr>
        <w:ind w:left="360"/>
        <w:jc w:val="both"/>
        <w:rPr>
          <w:rFonts w:asciiTheme="minorHAnsi" w:hAnsiTheme="minorHAnsi" w:cstheme="minorHAnsi"/>
          <w:sz w:val="22"/>
          <w:szCs w:val="22"/>
        </w:rPr>
      </w:pPr>
      <w:hyperlink r:id="rId36" w:history="1">
        <w:r w:rsidR="001D7FC9" w:rsidRPr="000F6A83">
          <w:rPr>
            <w:rFonts w:asciiTheme="minorHAnsi" w:hAnsiTheme="minorHAnsi" w:cstheme="minorHAnsi"/>
            <w:sz w:val="22"/>
            <w:szCs w:val="22"/>
          </w:rPr>
          <w:t>https://www.enea.pl/pl/grupaenea/o-grupie/spolki-grupy-enea/polaniec/zamowienia/dokumenty-dla-wykonawcow-i-dostawcow</w:t>
        </w:r>
      </w:hyperlink>
      <w:r w:rsidR="001D7FC9" w:rsidRPr="000F6A83">
        <w:rPr>
          <w:rFonts w:asciiTheme="minorHAnsi" w:hAnsiTheme="minorHAnsi" w:cstheme="minorHAnsi"/>
          <w:sz w:val="22"/>
          <w:szCs w:val="22"/>
        </w:rPr>
        <w:t xml:space="preserve">  </w:t>
      </w:r>
    </w:p>
    <w:p w14:paraId="5EEE0B96" w14:textId="77777777"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6D3F6490" w14:textId="77777777"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14:paraId="3401D7CF" w14:textId="77777777" w:rsidR="001D7FC9" w:rsidRPr="005E12BA"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45C0DE77" w14:textId="77777777"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132352E6" w14:textId="77777777"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14:paraId="4D3008F6" w14:textId="77777777"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46D4A32D" w14:textId="77777777"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6684DF12" w14:textId="77777777"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126E9AB2" w14:textId="77777777" w:rsidR="001D7FC9" w:rsidRDefault="001D7FC9" w:rsidP="00AE167C">
      <w:pPr>
        <w:numPr>
          <w:ilvl w:val="0"/>
          <w:numId w:val="78"/>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81753" w:rsidRPr="00144DBB" w14:paraId="58653286" w14:textId="77777777" w:rsidTr="008D5E4B">
        <w:trPr>
          <w:trHeight w:val="249"/>
        </w:trPr>
        <w:tc>
          <w:tcPr>
            <w:tcW w:w="10110" w:type="dxa"/>
            <w:shd w:val="clear" w:color="auto" w:fill="D9D9D9" w:themeFill="background1" w:themeFillShade="D9"/>
          </w:tcPr>
          <w:p w14:paraId="38315A62" w14:textId="77777777" w:rsidR="00881753" w:rsidRPr="00144DBB" w:rsidRDefault="00881753" w:rsidP="00AE167C">
            <w:pPr>
              <w:pStyle w:val="Nagwek1"/>
              <w:numPr>
                <w:ilvl w:val="0"/>
                <w:numId w:val="66"/>
              </w:numPr>
              <w:spacing w:before="40" w:after="40" w:line="276" w:lineRule="auto"/>
              <w:jc w:val="left"/>
              <w:rPr>
                <w:rFonts w:asciiTheme="minorHAnsi" w:hAnsiTheme="minorHAnsi" w:cstheme="minorHAnsi"/>
                <w:sz w:val="22"/>
                <w:szCs w:val="22"/>
                <w:lang w:val="pl-PL"/>
              </w:rPr>
            </w:pPr>
            <w:r>
              <w:rPr>
                <w:rFonts w:asciiTheme="minorHAnsi" w:hAnsiTheme="minorHAnsi" w:cstheme="minorHAnsi"/>
                <w:sz w:val="22"/>
                <w:szCs w:val="22"/>
              </w:rPr>
              <w:t xml:space="preserve"> </w:t>
            </w: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p>
        </w:tc>
      </w:tr>
    </w:tbl>
    <w:p w14:paraId="3D501F1D"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45C66C9C"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684164AD"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2FC0300B"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7AFFDEC0"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51153E6"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44CC8AFA"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75FC6C4A"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6FD33A0E" w14:textId="77777777"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15672FF0" w14:textId="77777777" w:rsidR="00881753" w:rsidRPr="00B8077F"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lang w:val="de-DE"/>
        </w:rPr>
        <w:lastRenderedPageBreak/>
        <w:t xml:space="preserve">Adres dostarczania dokumentów zobowiązaniowych dostępny na stronie internetowej ENEA </w:t>
      </w:r>
      <w:r>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32A6BF9D" w14:textId="77777777" w:rsidR="00807137" w:rsidRPr="00097F3D" w:rsidRDefault="00493C9D" w:rsidP="00097F3D">
      <w:pPr>
        <w:pStyle w:val="Akapitzlist"/>
        <w:ind w:left="360"/>
        <w:jc w:val="both"/>
        <w:rPr>
          <w:rFonts w:asciiTheme="minorHAnsi" w:hAnsiTheme="minorHAnsi" w:cstheme="minorHAnsi"/>
          <w:lang w:val="de-DE"/>
        </w:rPr>
      </w:pPr>
      <w:hyperlink r:id="rId37" w:history="1">
        <w:r w:rsidR="00881753" w:rsidRPr="002617D2">
          <w:rPr>
            <w:rStyle w:val="Hipercze"/>
            <w:rFonts w:asciiTheme="minorHAnsi" w:hAnsiTheme="minorHAnsi" w:cstheme="minorHAnsi"/>
            <w:lang w:val="de-DE"/>
          </w:rPr>
          <w:t>https://www.enea.pl/pl/grupaenea/o-grupie/spolki-grupy-enea/polaniec/zamowienia/dokumenty-dla-wykonawcow-i-dostawcow</w:t>
        </w:r>
      </w:hyperlink>
      <w:r w:rsidR="00881753">
        <w:rPr>
          <w:rFonts w:asciiTheme="minorHAnsi" w:hAnsiTheme="minorHAnsi" w:cstheme="minorHAnsi"/>
          <w:lang w:val="de-DE"/>
        </w:rPr>
        <w:t>.</w:t>
      </w:r>
    </w:p>
    <w:p w14:paraId="4211B111" w14:textId="77777777" w:rsidR="00807137" w:rsidRDefault="00807137" w:rsidP="00807137">
      <w:pPr>
        <w:jc w:val="both"/>
        <w:rPr>
          <w:rFonts w:asciiTheme="minorHAnsi" w:hAnsiTheme="minorHAnsi" w:cstheme="minorHAnsi"/>
          <w:sz w:val="22"/>
          <w:szCs w:val="22"/>
        </w:rPr>
      </w:pPr>
    </w:p>
    <w:p w14:paraId="3BC2BA82" w14:textId="77777777" w:rsidR="00807137" w:rsidRDefault="00807137" w:rsidP="00807137">
      <w:pPr>
        <w:jc w:val="both"/>
        <w:rPr>
          <w:rFonts w:asciiTheme="minorHAnsi" w:hAnsiTheme="minorHAnsi" w:cstheme="minorHAnsi"/>
          <w:sz w:val="22"/>
          <w:szCs w:val="22"/>
        </w:rPr>
      </w:pPr>
    </w:p>
    <w:p w14:paraId="3879E531" w14:textId="77777777" w:rsidR="00807137" w:rsidRDefault="00807137" w:rsidP="00292604">
      <w:pPr>
        <w:jc w:val="right"/>
        <w:rPr>
          <w:rFonts w:asciiTheme="minorHAnsi" w:hAnsiTheme="minorHAnsi" w:cstheme="minorHAnsi"/>
          <w:sz w:val="22"/>
          <w:szCs w:val="22"/>
        </w:rPr>
      </w:pPr>
    </w:p>
    <w:p w14:paraId="375A6C15" w14:textId="77777777" w:rsidR="00807137" w:rsidRDefault="00807137" w:rsidP="00292604">
      <w:pPr>
        <w:jc w:val="right"/>
        <w:rPr>
          <w:rFonts w:asciiTheme="minorHAnsi" w:hAnsiTheme="minorHAnsi" w:cstheme="minorHAnsi"/>
          <w:sz w:val="22"/>
          <w:szCs w:val="22"/>
        </w:rPr>
      </w:pPr>
    </w:p>
    <w:p w14:paraId="22F12EF5" w14:textId="77777777" w:rsidR="00807137" w:rsidRDefault="00807137" w:rsidP="00292604">
      <w:pPr>
        <w:jc w:val="right"/>
        <w:rPr>
          <w:rFonts w:asciiTheme="minorHAnsi" w:hAnsiTheme="minorHAnsi" w:cstheme="minorHAnsi"/>
          <w:sz w:val="22"/>
          <w:szCs w:val="22"/>
        </w:rPr>
      </w:pPr>
    </w:p>
    <w:p w14:paraId="19A331DE" w14:textId="77777777" w:rsidR="00807137" w:rsidRDefault="00807137" w:rsidP="00292604">
      <w:pPr>
        <w:jc w:val="right"/>
        <w:rPr>
          <w:rFonts w:asciiTheme="minorHAnsi" w:hAnsiTheme="minorHAnsi" w:cstheme="minorHAnsi"/>
          <w:sz w:val="22"/>
          <w:szCs w:val="22"/>
        </w:rPr>
      </w:pPr>
    </w:p>
    <w:p w14:paraId="24BCC25B" w14:textId="77777777" w:rsidR="00807137" w:rsidRDefault="00807137" w:rsidP="00292604">
      <w:pPr>
        <w:jc w:val="right"/>
        <w:rPr>
          <w:rFonts w:asciiTheme="minorHAnsi" w:hAnsiTheme="minorHAnsi" w:cstheme="minorHAnsi"/>
          <w:sz w:val="22"/>
          <w:szCs w:val="22"/>
        </w:rPr>
      </w:pPr>
    </w:p>
    <w:p w14:paraId="7878D314" w14:textId="77777777" w:rsidR="00807137" w:rsidRDefault="00807137" w:rsidP="00292604">
      <w:pPr>
        <w:jc w:val="right"/>
        <w:rPr>
          <w:rFonts w:asciiTheme="minorHAnsi" w:hAnsiTheme="minorHAnsi" w:cstheme="minorHAnsi"/>
          <w:sz w:val="22"/>
          <w:szCs w:val="22"/>
        </w:rPr>
      </w:pPr>
    </w:p>
    <w:p w14:paraId="4E46A50B" w14:textId="77777777" w:rsidR="00807137" w:rsidRDefault="00807137" w:rsidP="00292604">
      <w:pPr>
        <w:jc w:val="right"/>
        <w:rPr>
          <w:rFonts w:asciiTheme="minorHAnsi" w:hAnsiTheme="minorHAnsi" w:cstheme="minorHAnsi"/>
          <w:sz w:val="22"/>
          <w:szCs w:val="22"/>
        </w:rPr>
      </w:pPr>
    </w:p>
    <w:p w14:paraId="07367DBA" w14:textId="77777777" w:rsidR="00305E6B" w:rsidRDefault="00305E6B" w:rsidP="009B6B2C">
      <w:pPr>
        <w:jc w:val="right"/>
        <w:rPr>
          <w:rFonts w:asciiTheme="minorHAnsi" w:hAnsiTheme="minorHAnsi" w:cstheme="minorHAnsi"/>
          <w:sz w:val="22"/>
          <w:szCs w:val="22"/>
        </w:rPr>
      </w:pPr>
    </w:p>
    <w:p w14:paraId="5081FD2B" w14:textId="77777777" w:rsidR="00305E6B" w:rsidRDefault="00305E6B" w:rsidP="009B6B2C">
      <w:pPr>
        <w:jc w:val="right"/>
        <w:rPr>
          <w:rFonts w:asciiTheme="minorHAnsi" w:hAnsiTheme="minorHAnsi" w:cstheme="minorHAnsi"/>
          <w:sz w:val="22"/>
          <w:szCs w:val="22"/>
        </w:rPr>
      </w:pPr>
    </w:p>
    <w:p w14:paraId="25DA4818" w14:textId="77777777" w:rsidR="00305E6B" w:rsidRDefault="00305E6B" w:rsidP="009B6B2C">
      <w:pPr>
        <w:jc w:val="right"/>
        <w:rPr>
          <w:rFonts w:asciiTheme="minorHAnsi" w:hAnsiTheme="minorHAnsi" w:cstheme="minorHAnsi"/>
          <w:sz w:val="22"/>
          <w:szCs w:val="22"/>
        </w:rPr>
      </w:pPr>
    </w:p>
    <w:p w14:paraId="420C82A8" w14:textId="77777777" w:rsidR="00305E6B" w:rsidRDefault="00305E6B" w:rsidP="009B6B2C">
      <w:pPr>
        <w:jc w:val="right"/>
        <w:rPr>
          <w:rFonts w:asciiTheme="minorHAnsi" w:hAnsiTheme="minorHAnsi" w:cstheme="minorHAnsi"/>
          <w:sz w:val="22"/>
          <w:szCs w:val="22"/>
        </w:rPr>
      </w:pPr>
    </w:p>
    <w:p w14:paraId="74FD3AE0" w14:textId="77777777" w:rsidR="00305E6B" w:rsidRDefault="00305E6B" w:rsidP="009B6B2C">
      <w:pPr>
        <w:jc w:val="right"/>
        <w:rPr>
          <w:rFonts w:asciiTheme="minorHAnsi" w:hAnsiTheme="minorHAnsi" w:cstheme="minorHAnsi"/>
          <w:sz w:val="22"/>
          <w:szCs w:val="22"/>
        </w:rPr>
      </w:pPr>
    </w:p>
    <w:p w14:paraId="31C88708" w14:textId="77777777" w:rsidR="00305E6B" w:rsidRDefault="00305E6B" w:rsidP="009B6B2C">
      <w:pPr>
        <w:jc w:val="right"/>
        <w:rPr>
          <w:rFonts w:asciiTheme="minorHAnsi" w:hAnsiTheme="minorHAnsi" w:cstheme="minorHAnsi"/>
          <w:sz w:val="22"/>
          <w:szCs w:val="22"/>
        </w:rPr>
      </w:pPr>
    </w:p>
    <w:p w14:paraId="74F107DC" w14:textId="77777777" w:rsidR="00305E6B" w:rsidRDefault="00305E6B" w:rsidP="009B6B2C">
      <w:pPr>
        <w:jc w:val="right"/>
        <w:rPr>
          <w:rFonts w:asciiTheme="minorHAnsi" w:hAnsiTheme="minorHAnsi" w:cstheme="minorHAnsi"/>
          <w:sz w:val="22"/>
          <w:szCs w:val="22"/>
        </w:rPr>
      </w:pPr>
    </w:p>
    <w:p w14:paraId="5DC76779" w14:textId="77777777" w:rsidR="00305E6B" w:rsidRDefault="00305E6B" w:rsidP="009B6B2C">
      <w:pPr>
        <w:jc w:val="right"/>
        <w:rPr>
          <w:rFonts w:asciiTheme="minorHAnsi" w:hAnsiTheme="minorHAnsi" w:cstheme="minorHAnsi"/>
          <w:sz w:val="22"/>
          <w:szCs w:val="22"/>
        </w:rPr>
      </w:pPr>
    </w:p>
    <w:p w14:paraId="45D9842B" w14:textId="77777777" w:rsidR="00305E6B" w:rsidRDefault="00305E6B" w:rsidP="009B6B2C">
      <w:pPr>
        <w:jc w:val="right"/>
        <w:rPr>
          <w:rFonts w:asciiTheme="minorHAnsi" w:hAnsiTheme="minorHAnsi" w:cstheme="minorHAnsi"/>
          <w:sz w:val="22"/>
          <w:szCs w:val="22"/>
        </w:rPr>
      </w:pPr>
    </w:p>
    <w:p w14:paraId="44B03F16" w14:textId="77777777" w:rsidR="00305E6B" w:rsidRDefault="00305E6B" w:rsidP="009B6B2C">
      <w:pPr>
        <w:jc w:val="right"/>
        <w:rPr>
          <w:rFonts w:asciiTheme="minorHAnsi" w:hAnsiTheme="minorHAnsi" w:cstheme="minorHAnsi"/>
          <w:sz w:val="22"/>
          <w:szCs w:val="22"/>
        </w:rPr>
      </w:pPr>
    </w:p>
    <w:p w14:paraId="38710430" w14:textId="77777777" w:rsidR="00305E6B" w:rsidRDefault="00305E6B" w:rsidP="009B6B2C">
      <w:pPr>
        <w:jc w:val="right"/>
        <w:rPr>
          <w:rFonts w:asciiTheme="minorHAnsi" w:hAnsiTheme="minorHAnsi" w:cstheme="minorHAnsi"/>
          <w:sz w:val="22"/>
          <w:szCs w:val="22"/>
        </w:rPr>
      </w:pPr>
    </w:p>
    <w:p w14:paraId="62BA6D11" w14:textId="77777777" w:rsidR="00305E6B" w:rsidRDefault="00305E6B" w:rsidP="009B6B2C">
      <w:pPr>
        <w:jc w:val="right"/>
        <w:rPr>
          <w:rFonts w:asciiTheme="minorHAnsi" w:hAnsiTheme="minorHAnsi" w:cstheme="minorHAnsi"/>
          <w:sz w:val="22"/>
          <w:szCs w:val="22"/>
        </w:rPr>
      </w:pPr>
    </w:p>
    <w:p w14:paraId="24F717E5" w14:textId="77777777" w:rsidR="00305E6B" w:rsidRDefault="00305E6B" w:rsidP="009B6B2C">
      <w:pPr>
        <w:jc w:val="right"/>
        <w:rPr>
          <w:rFonts w:asciiTheme="minorHAnsi" w:hAnsiTheme="minorHAnsi" w:cstheme="minorHAnsi"/>
          <w:sz w:val="22"/>
          <w:szCs w:val="22"/>
        </w:rPr>
      </w:pPr>
    </w:p>
    <w:p w14:paraId="365C6331" w14:textId="77777777" w:rsidR="00305E6B" w:rsidRDefault="00305E6B" w:rsidP="009B6B2C">
      <w:pPr>
        <w:jc w:val="right"/>
        <w:rPr>
          <w:rFonts w:asciiTheme="minorHAnsi" w:hAnsiTheme="minorHAnsi" w:cstheme="minorHAnsi"/>
          <w:sz w:val="22"/>
          <w:szCs w:val="22"/>
        </w:rPr>
      </w:pPr>
    </w:p>
    <w:p w14:paraId="11560EB8" w14:textId="77777777" w:rsidR="00305E6B" w:rsidRDefault="00305E6B" w:rsidP="009B6B2C">
      <w:pPr>
        <w:jc w:val="right"/>
        <w:rPr>
          <w:rFonts w:asciiTheme="minorHAnsi" w:hAnsiTheme="minorHAnsi" w:cstheme="minorHAnsi"/>
          <w:sz w:val="22"/>
          <w:szCs w:val="22"/>
        </w:rPr>
      </w:pPr>
    </w:p>
    <w:p w14:paraId="2D7F5A00" w14:textId="77777777" w:rsidR="00305E6B" w:rsidRDefault="00305E6B" w:rsidP="009B6B2C">
      <w:pPr>
        <w:jc w:val="right"/>
        <w:rPr>
          <w:rFonts w:asciiTheme="minorHAnsi" w:hAnsiTheme="minorHAnsi" w:cstheme="minorHAnsi"/>
          <w:sz w:val="22"/>
          <w:szCs w:val="22"/>
        </w:rPr>
      </w:pPr>
    </w:p>
    <w:p w14:paraId="09AC6B79" w14:textId="77777777" w:rsidR="00305E6B" w:rsidRDefault="00305E6B" w:rsidP="009B6B2C">
      <w:pPr>
        <w:jc w:val="right"/>
        <w:rPr>
          <w:rFonts w:asciiTheme="minorHAnsi" w:hAnsiTheme="minorHAnsi" w:cstheme="minorHAnsi"/>
          <w:sz w:val="22"/>
          <w:szCs w:val="22"/>
        </w:rPr>
      </w:pPr>
    </w:p>
    <w:p w14:paraId="36A3C0A6" w14:textId="77777777" w:rsidR="00305E6B" w:rsidRDefault="00305E6B" w:rsidP="009B6B2C">
      <w:pPr>
        <w:jc w:val="right"/>
        <w:rPr>
          <w:rFonts w:asciiTheme="minorHAnsi" w:hAnsiTheme="minorHAnsi" w:cstheme="minorHAnsi"/>
          <w:sz w:val="22"/>
          <w:szCs w:val="22"/>
        </w:rPr>
      </w:pPr>
    </w:p>
    <w:p w14:paraId="432262EB" w14:textId="77777777" w:rsidR="00305E6B" w:rsidRDefault="00305E6B" w:rsidP="009B6B2C">
      <w:pPr>
        <w:jc w:val="right"/>
        <w:rPr>
          <w:rFonts w:asciiTheme="minorHAnsi" w:hAnsiTheme="minorHAnsi" w:cstheme="minorHAnsi"/>
          <w:sz w:val="22"/>
          <w:szCs w:val="22"/>
        </w:rPr>
      </w:pPr>
    </w:p>
    <w:p w14:paraId="19399735" w14:textId="77777777" w:rsidR="00305E6B" w:rsidRDefault="00305E6B" w:rsidP="009B6B2C">
      <w:pPr>
        <w:jc w:val="right"/>
        <w:rPr>
          <w:rFonts w:asciiTheme="minorHAnsi" w:hAnsiTheme="minorHAnsi" w:cstheme="minorHAnsi"/>
          <w:sz w:val="22"/>
          <w:szCs w:val="22"/>
        </w:rPr>
      </w:pPr>
    </w:p>
    <w:p w14:paraId="516A8AD1" w14:textId="77777777" w:rsidR="00305E6B" w:rsidRDefault="00305E6B" w:rsidP="009B6B2C">
      <w:pPr>
        <w:jc w:val="right"/>
        <w:rPr>
          <w:rFonts w:asciiTheme="minorHAnsi" w:hAnsiTheme="minorHAnsi" w:cstheme="minorHAnsi"/>
          <w:sz w:val="22"/>
          <w:szCs w:val="22"/>
        </w:rPr>
      </w:pPr>
    </w:p>
    <w:p w14:paraId="7F5C6776" w14:textId="77777777" w:rsidR="0035467B" w:rsidRDefault="0035467B" w:rsidP="009B6B2C">
      <w:pPr>
        <w:jc w:val="right"/>
        <w:rPr>
          <w:rFonts w:asciiTheme="minorHAnsi" w:hAnsiTheme="minorHAnsi" w:cstheme="minorHAnsi"/>
          <w:sz w:val="22"/>
          <w:szCs w:val="22"/>
        </w:rPr>
      </w:pPr>
    </w:p>
    <w:p w14:paraId="16FA1D85" w14:textId="77777777" w:rsidR="0035467B" w:rsidRDefault="0035467B" w:rsidP="009B6B2C">
      <w:pPr>
        <w:jc w:val="right"/>
        <w:rPr>
          <w:rFonts w:asciiTheme="minorHAnsi" w:hAnsiTheme="minorHAnsi" w:cstheme="minorHAnsi"/>
          <w:sz w:val="22"/>
          <w:szCs w:val="22"/>
        </w:rPr>
      </w:pPr>
    </w:p>
    <w:p w14:paraId="144B3057" w14:textId="77777777" w:rsidR="0035467B" w:rsidRDefault="0035467B" w:rsidP="009B6B2C">
      <w:pPr>
        <w:jc w:val="right"/>
        <w:rPr>
          <w:rFonts w:asciiTheme="minorHAnsi" w:hAnsiTheme="minorHAnsi" w:cstheme="minorHAnsi"/>
          <w:sz w:val="22"/>
          <w:szCs w:val="22"/>
        </w:rPr>
      </w:pPr>
    </w:p>
    <w:p w14:paraId="238A35DA" w14:textId="77777777" w:rsidR="0035467B" w:rsidRDefault="0035467B" w:rsidP="009B6B2C">
      <w:pPr>
        <w:jc w:val="right"/>
        <w:rPr>
          <w:rFonts w:asciiTheme="minorHAnsi" w:hAnsiTheme="minorHAnsi" w:cstheme="minorHAnsi"/>
          <w:sz w:val="22"/>
          <w:szCs w:val="22"/>
        </w:rPr>
      </w:pPr>
    </w:p>
    <w:p w14:paraId="0840A12C" w14:textId="77777777" w:rsidR="0035467B" w:rsidRDefault="0035467B" w:rsidP="009B6B2C">
      <w:pPr>
        <w:jc w:val="right"/>
        <w:rPr>
          <w:rFonts w:asciiTheme="minorHAnsi" w:hAnsiTheme="minorHAnsi" w:cstheme="minorHAnsi"/>
          <w:sz w:val="22"/>
          <w:szCs w:val="22"/>
        </w:rPr>
      </w:pPr>
    </w:p>
    <w:p w14:paraId="3273D892" w14:textId="77777777" w:rsidR="0035467B" w:rsidRDefault="0035467B" w:rsidP="009B6B2C">
      <w:pPr>
        <w:jc w:val="right"/>
        <w:rPr>
          <w:rFonts w:asciiTheme="minorHAnsi" w:hAnsiTheme="minorHAnsi" w:cstheme="minorHAnsi"/>
          <w:sz w:val="22"/>
          <w:szCs w:val="22"/>
        </w:rPr>
      </w:pPr>
    </w:p>
    <w:p w14:paraId="21482CBC" w14:textId="77777777" w:rsidR="0035467B" w:rsidRDefault="0035467B" w:rsidP="009B6B2C">
      <w:pPr>
        <w:jc w:val="right"/>
        <w:rPr>
          <w:rFonts w:asciiTheme="minorHAnsi" w:hAnsiTheme="minorHAnsi" w:cstheme="minorHAnsi"/>
          <w:sz w:val="22"/>
          <w:szCs w:val="22"/>
        </w:rPr>
      </w:pPr>
    </w:p>
    <w:p w14:paraId="68E8FE03" w14:textId="77777777" w:rsidR="0035467B" w:rsidRDefault="0035467B" w:rsidP="009B6B2C">
      <w:pPr>
        <w:jc w:val="right"/>
        <w:rPr>
          <w:rFonts w:asciiTheme="minorHAnsi" w:hAnsiTheme="minorHAnsi" w:cstheme="minorHAnsi"/>
          <w:sz w:val="22"/>
          <w:szCs w:val="22"/>
        </w:rPr>
      </w:pPr>
    </w:p>
    <w:p w14:paraId="4D65B180" w14:textId="77777777" w:rsidR="0035467B" w:rsidRDefault="0035467B" w:rsidP="009B6B2C">
      <w:pPr>
        <w:jc w:val="right"/>
        <w:rPr>
          <w:rFonts w:asciiTheme="minorHAnsi" w:hAnsiTheme="minorHAnsi" w:cstheme="minorHAnsi"/>
          <w:sz w:val="22"/>
          <w:szCs w:val="22"/>
        </w:rPr>
      </w:pPr>
    </w:p>
    <w:p w14:paraId="5157515E" w14:textId="77777777" w:rsidR="0035467B" w:rsidRDefault="0035467B" w:rsidP="009B6B2C">
      <w:pPr>
        <w:jc w:val="right"/>
        <w:rPr>
          <w:rFonts w:asciiTheme="minorHAnsi" w:hAnsiTheme="minorHAnsi" w:cstheme="minorHAnsi"/>
          <w:sz w:val="22"/>
          <w:szCs w:val="22"/>
        </w:rPr>
      </w:pPr>
    </w:p>
    <w:p w14:paraId="1DD96322" w14:textId="77777777" w:rsidR="0035467B" w:rsidRDefault="0035467B" w:rsidP="009B6B2C">
      <w:pPr>
        <w:jc w:val="right"/>
        <w:rPr>
          <w:rFonts w:asciiTheme="minorHAnsi" w:hAnsiTheme="minorHAnsi" w:cstheme="minorHAnsi"/>
          <w:sz w:val="22"/>
          <w:szCs w:val="22"/>
        </w:rPr>
      </w:pPr>
    </w:p>
    <w:p w14:paraId="37BCDCFA" w14:textId="77777777" w:rsidR="0035467B" w:rsidRDefault="0035467B" w:rsidP="0035467B">
      <w:pPr>
        <w:rPr>
          <w:rFonts w:asciiTheme="minorHAnsi" w:hAnsiTheme="minorHAnsi" w:cstheme="minorHAnsi"/>
          <w:sz w:val="22"/>
          <w:szCs w:val="22"/>
        </w:rPr>
      </w:pPr>
    </w:p>
    <w:p w14:paraId="6376438D" w14:textId="77777777" w:rsidR="00084950" w:rsidRDefault="00084950">
      <w:pPr>
        <w:rPr>
          <w:rFonts w:asciiTheme="minorHAnsi" w:hAnsiTheme="minorHAnsi" w:cstheme="minorHAnsi"/>
          <w:sz w:val="22"/>
          <w:szCs w:val="22"/>
        </w:rPr>
      </w:pPr>
      <w:r>
        <w:rPr>
          <w:rFonts w:asciiTheme="minorHAnsi" w:hAnsiTheme="minorHAnsi" w:cstheme="minorHAnsi"/>
          <w:sz w:val="22"/>
          <w:szCs w:val="22"/>
        </w:rPr>
        <w:br w:type="page"/>
      </w:r>
    </w:p>
    <w:p w14:paraId="4B0A652B" w14:textId="77777777" w:rsidR="009B6B2C" w:rsidRDefault="00977D5E" w:rsidP="0035467B">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w:t>
      </w:r>
      <w:r w:rsidR="004B0223">
        <w:rPr>
          <w:rFonts w:asciiTheme="minorHAnsi" w:hAnsiTheme="minorHAnsi" w:cstheme="minorHAnsi"/>
          <w:sz w:val="22"/>
          <w:szCs w:val="22"/>
        </w:rPr>
        <w:t xml:space="preserve">2 </w:t>
      </w:r>
      <w:r w:rsidRPr="00036E2B">
        <w:rPr>
          <w:rFonts w:asciiTheme="minorHAnsi" w:hAnsiTheme="minorHAnsi" w:cstheme="minorHAnsi"/>
          <w:sz w:val="22"/>
          <w:szCs w:val="22"/>
        </w:rPr>
        <w:t xml:space="preserve">do Umowy nr </w:t>
      </w:r>
      <w:r w:rsidR="009B6B2C" w:rsidRPr="009B6B2C">
        <w:rPr>
          <w:rFonts w:asciiTheme="minorHAnsi" w:hAnsiTheme="minorHAnsi" w:cstheme="minorHAnsi"/>
          <w:sz w:val="22"/>
          <w:szCs w:val="22"/>
        </w:rPr>
        <w:t>ZZ/O/…………/………………………………./2021/……………………………/MB</w:t>
      </w:r>
    </w:p>
    <w:p w14:paraId="68D80081" w14:textId="77777777" w:rsidR="00977D5E" w:rsidRPr="00036E2B" w:rsidRDefault="00977D5E" w:rsidP="007630F4">
      <w:pPr>
        <w:jc w:val="right"/>
        <w:rPr>
          <w:rFonts w:asciiTheme="minorHAnsi" w:hAnsiTheme="minorHAnsi" w:cstheme="minorHAnsi"/>
          <w:sz w:val="22"/>
          <w:szCs w:val="22"/>
        </w:rPr>
      </w:pPr>
    </w:p>
    <w:p w14:paraId="4198458E" w14:textId="77777777" w:rsidR="00977D5E" w:rsidRPr="00942809" w:rsidRDefault="00977D5E" w:rsidP="00977D5E">
      <w:pPr>
        <w:jc w:val="center"/>
        <w:rPr>
          <w:rFonts w:asciiTheme="minorHAnsi" w:hAnsiTheme="minorHAnsi" w:cstheme="minorHAnsi"/>
          <w:sz w:val="22"/>
          <w:szCs w:val="22"/>
        </w:rPr>
      </w:pPr>
    </w:p>
    <w:p w14:paraId="09B1399F"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1B581FEA" wp14:editId="1ECD0756">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14:paraId="6EFC44DA" w14:textId="77777777" w:rsidR="007630F4" w:rsidRPr="00942809" w:rsidRDefault="007630F4" w:rsidP="007630F4">
      <w:pPr>
        <w:rPr>
          <w:rFonts w:asciiTheme="minorHAnsi" w:hAnsiTheme="minorHAnsi" w:cstheme="minorHAnsi"/>
          <w:sz w:val="22"/>
          <w:szCs w:val="22"/>
        </w:rPr>
      </w:pPr>
    </w:p>
    <w:p w14:paraId="5EEA52F5"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5E7D7345" w14:textId="77777777" w:rsidR="009B6B2C" w:rsidRDefault="00C81E7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w:t>
      </w:r>
      <w:r w:rsidRPr="00036E2B">
        <w:rPr>
          <w:rFonts w:asciiTheme="minorHAnsi" w:hAnsiTheme="minorHAnsi" w:cstheme="minorHAnsi"/>
          <w:sz w:val="22"/>
          <w:szCs w:val="22"/>
        </w:rPr>
        <w:t xml:space="preserve">ącznik nr </w:t>
      </w:r>
      <w:r>
        <w:rPr>
          <w:rFonts w:asciiTheme="minorHAnsi" w:hAnsiTheme="minorHAnsi" w:cstheme="minorHAnsi"/>
          <w:sz w:val="22"/>
          <w:szCs w:val="22"/>
        </w:rPr>
        <w:t xml:space="preserve">3 </w:t>
      </w:r>
      <w:r w:rsidRPr="00036E2B">
        <w:rPr>
          <w:rFonts w:asciiTheme="minorHAnsi" w:hAnsiTheme="minorHAnsi" w:cstheme="minorHAnsi"/>
          <w:sz w:val="22"/>
          <w:szCs w:val="22"/>
        </w:rPr>
        <w:t xml:space="preserve">do Umowy nr </w:t>
      </w:r>
      <w:r w:rsidR="009B6B2C" w:rsidRPr="009B6B2C">
        <w:rPr>
          <w:rFonts w:asciiTheme="minorHAnsi" w:hAnsiTheme="minorHAnsi" w:cstheme="minorHAnsi"/>
          <w:sz w:val="22"/>
          <w:szCs w:val="22"/>
        </w:rPr>
        <w:t>ZZ/O/…………/………………………………./2021/……………………………/MB</w:t>
      </w:r>
    </w:p>
    <w:p w14:paraId="0DBBF7FC" w14:textId="77777777" w:rsidR="00C81E78" w:rsidRDefault="00C81E78" w:rsidP="00C81E78">
      <w:pPr>
        <w:tabs>
          <w:tab w:val="center" w:pos="1704"/>
          <w:tab w:val="center" w:pos="7100"/>
        </w:tabs>
        <w:jc w:val="right"/>
        <w:rPr>
          <w:rFonts w:asciiTheme="minorHAnsi" w:hAnsiTheme="minorHAnsi" w:cstheme="minorHAnsi"/>
          <w:sz w:val="22"/>
          <w:szCs w:val="22"/>
        </w:rPr>
      </w:pPr>
    </w:p>
    <w:p w14:paraId="7F2530D2" w14:textId="77777777" w:rsidR="00C81E78" w:rsidRDefault="00C81E78" w:rsidP="00C81E78">
      <w:pPr>
        <w:tabs>
          <w:tab w:val="center" w:pos="1704"/>
          <w:tab w:val="center" w:pos="7100"/>
        </w:tabs>
        <w:jc w:val="center"/>
        <w:rPr>
          <w:rFonts w:asciiTheme="minorHAnsi" w:hAnsiTheme="minorHAnsi" w:cstheme="minorHAnsi"/>
          <w:sz w:val="22"/>
          <w:szCs w:val="22"/>
        </w:rPr>
      </w:pPr>
    </w:p>
    <w:p w14:paraId="50CEE3EC" w14:textId="77777777" w:rsidR="00C81E78" w:rsidRPr="007C47AF" w:rsidRDefault="00C81E78" w:rsidP="00C81E78">
      <w:pPr>
        <w:pStyle w:val="Nagwek2"/>
        <w:spacing w:before="0" w:line="300" w:lineRule="atLeast"/>
        <w:ind w:left="1985"/>
        <w:jc w:val="center"/>
        <w:rPr>
          <w:rFonts w:asciiTheme="minorHAnsi" w:hAnsiTheme="minorHAnsi"/>
          <w:color w:val="auto"/>
          <w:sz w:val="22"/>
          <w:szCs w:val="22"/>
        </w:rPr>
      </w:pPr>
      <w:r>
        <w:rPr>
          <w:rFonts w:asciiTheme="minorHAnsi" w:hAnsiTheme="minorHAnsi"/>
          <w:color w:val="auto"/>
          <w:sz w:val="22"/>
          <w:szCs w:val="22"/>
        </w:rPr>
        <w:t>W</w:t>
      </w:r>
      <w:r w:rsidRPr="007C47AF">
        <w:rPr>
          <w:rFonts w:asciiTheme="minorHAnsi" w:hAnsiTheme="minorHAnsi"/>
          <w:color w:val="auto"/>
          <w:sz w:val="22"/>
          <w:szCs w:val="22"/>
        </w:rPr>
        <w:t xml:space="preserve">zór </w:t>
      </w:r>
      <w:r w:rsidRPr="007C47AF">
        <w:rPr>
          <w:rFonts w:asciiTheme="minorHAnsi" w:hAnsiTheme="minorHAnsi" w:cs="Arial"/>
          <w:color w:val="auto"/>
          <w:sz w:val="22"/>
          <w:szCs w:val="22"/>
        </w:rPr>
        <w:t>Gwarancji Należytego Wykonania Umowy</w:t>
      </w:r>
    </w:p>
    <w:p w14:paraId="2C0AA37C" w14:textId="77777777" w:rsidR="00C81E78" w:rsidRPr="007C47AF" w:rsidRDefault="00C81E78" w:rsidP="00C81E78">
      <w:pPr>
        <w:pStyle w:val="Standard"/>
        <w:rPr>
          <w:rFonts w:asciiTheme="minorHAnsi" w:hAnsiTheme="minorHAnsi" w:cs="Calibri"/>
        </w:rPr>
      </w:pPr>
    </w:p>
    <w:p w14:paraId="2F2EA237"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2B11ED7A"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69D01E76"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702D7718"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1B3ED8F2"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55156DE4"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3225A396" w14:textId="77777777" w:rsidR="00C81E78" w:rsidRPr="007C47AF" w:rsidRDefault="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r w:rsidR="00084950">
        <w:rPr>
          <w:rFonts w:asciiTheme="minorHAnsi" w:hAnsiTheme="minorHAnsi" w:cs="Calibri"/>
        </w:rPr>
        <w:t xml:space="preserve">; </w:t>
      </w:r>
      <w:r w:rsidRPr="007C47AF">
        <w:rPr>
          <w:rFonts w:asciiTheme="minorHAnsi" w:hAnsiTheme="minorHAnsi" w:cs="Calibri"/>
        </w:rPr>
        <w:t>28-230 Połaniec</w:t>
      </w:r>
    </w:p>
    <w:p w14:paraId="69019093"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7C14447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3094A7F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51FC4A87"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56C405CB"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391F140A"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t>
      </w:r>
      <w:r w:rsidR="00EC4EE6">
        <w:rPr>
          <w:rFonts w:asciiTheme="minorHAnsi" w:hAnsiTheme="minorHAnsi" w:cs="Calibri"/>
          <w:spacing w:val="-3"/>
        </w:rPr>
        <w:br/>
      </w:r>
      <w:r w:rsidRPr="007C47AF">
        <w:rPr>
          <w:rFonts w:asciiTheme="minorHAnsi" w:hAnsiTheme="minorHAnsi" w:cs="Calibri"/>
          <w:spacing w:val="-3"/>
        </w:rPr>
        <w:t xml:space="preserve">w Państwa imieniu, zawierające oświadczenie, że Wykonawca nie wypełnił lub nieprawidłowo wypełnił swoje zobowiązania wynikające z Umowy.  </w:t>
      </w:r>
    </w:p>
    <w:p w14:paraId="78508E8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4579F65D"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72ED35B5" w14:textId="77777777" w:rsidR="00C81E78" w:rsidRPr="007C47AF" w:rsidRDefault="00C81E78" w:rsidP="00C81E78">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11325E7D" w14:textId="77777777" w:rsidR="00C81E78" w:rsidRPr="007C47AF" w:rsidRDefault="00C81E78" w:rsidP="00AE167C">
      <w:pPr>
        <w:pStyle w:val="Standard"/>
        <w:numPr>
          <w:ilvl w:val="0"/>
          <w:numId w:val="70"/>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45F8D18" w14:textId="77777777"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70B4A795" w14:textId="77777777"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5D8E0579" w14:textId="77777777" w:rsidR="00C81E78" w:rsidRPr="007C47AF" w:rsidRDefault="00C81E78" w:rsidP="00C81E78">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lastRenderedPageBreak/>
        <w:t>(dalej: „Termin Ważności Gwarancji”).</w:t>
      </w:r>
    </w:p>
    <w:p w14:paraId="2C74E706"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1BCF9285"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0534BAC8" w14:textId="77777777" w:rsidR="00C81E78" w:rsidRPr="007C47AF" w:rsidRDefault="00C81E78" w:rsidP="00AE167C">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52EE428D"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197C0865"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465AD71E"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25FB7E3B"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3C26593A" w14:textId="77777777" w:rsidR="00C81E78" w:rsidRPr="007C47AF" w:rsidRDefault="00C81E78" w:rsidP="00AE167C">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639DDF7" w14:textId="77777777" w:rsidR="00C81E78" w:rsidRPr="007C47AF" w:rsidRDefault="00C81E78" w:rsidP="00AE167C">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150502AF" w14:textId="77777777" w:rsidR="00C81E78" w:rsidRPr="007C47AF" w:rsidRDefault="00C81E78" w:rsidP="00AE167C">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7C449EA8"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6F877DE0"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3BF4FB7A"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40604FF6"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49E865A3"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738FECD0"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737CD627" w14:textId="77777777" w:rsidR="00C81E78" w:rsidRPr="007C47AF" w:rsidRDefault="00C81E78" w:rsidP="00C81E78">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17309A45" w14:textId="77777777" w:rsidR="00C81E78" w:rsidRPr="009B6B2C" w:rsidRDefault="00C81E78" w:rsidP="00C81E78">
      <w:pPr>
        <w:pStyle w:val="Standard"/>
        <w:pageBreakBefore/>
        <w:spacing w:after="160" w:line="254" w:lineRule="auto"/>
        <w:jc w:val="right"/>
        <w:rPr>
          <w:rFonts w:asciiTheme="minorHAnsi" w:hAnsiTheme="minorHAnsi"/>
        </w:rPr>
      </w:pPr>
      <w:r w:rsidRPr="009B6B2C">
        <w:rPr>
          <w:rFonts w:asciiTheme="minorHAnsi" w:hAnsiTheme="minorHAnsi"/>
        </w:rPr>
        <w:lastRenderedPageBreak/>
        <w:t>Załącznik nr 4 do Umowy</w:t>
      </w:r>
      <w:r w:rsidRPr="009B6B2C">
        <w:rPr>
          <w:rFonts w:asciiTheme="minorHAnsi" w:hAnsiTheme="minorHAnsi" w:cs="Arial"/>
        </w:rPr>
        <w:t xml:space="preserve"> nr </w:t>
      </w:r>
      <w:r w:rsidR="009B6B2C" w:rsidRPr="009B6B2C">
        <w:rPr>
          <w:rFonts w:asciiTheme="minorHAnsi" w:hAnsiTheme="minorHAnsi" w:cs="Arial"/>
          <w:bCs/>
        </w:rPr>
        <w:t>ZZ/O/…………/………………………………./2021/……………………………/MB</w:t>
      </w:r>
    </w:p>
    <w:p w14:paraId="3E9B0589" w14:textId="77777777" w:rsidR="00C81E78" w:rsidRPr="007C47AF" w:rsidRDefault="00C81E78" w:rsidP="00C81E78">
      <w:pPr>
        <w:pStyle w:val="Standard"/>
        <w:jc w:val="right"/>
        <w:rPr>
          <w:rFonts w:asciiTheme="minorHAnsi" w:hAnsiTheme="minorHAnsi" w:cs="Arial"/>
        </w:rPr>
      </w:pPr>
    </w:p>
    <w:p w14:paraId="5C3022A6" w14:textId="77777777" w:rsidR="00C81E78" w:rsidRPr="007C47AF" w:rsidRDefault="00C81E78" w:rsidP="00C81E78">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3DAE17E4"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5AD75AA5"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12BD5D76"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05B73277"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6017B45A"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086ED896"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F779796"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49FF0599" w14:textId="77777777" w:rsidR="00C81E78" w:rsidRPr="007C47AF" w:rsidRDefault="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r w:rsidR="00084950">
        <w:rPr>
          <w:rFonts w:asciiTheme="minorHAnsi" w:hAnsiTheme="minorHAnsi" w:cs="Calibri"/>
        </w:rPr>
        <w:t xml:space="preserve">; </w:t>
      </w:r>
      <w:r w:rsidRPr="007C47AF">
        <w:rPr>
          <w:rFonts w:asciiTheme="minorHAnsi" w:hAnsiTheme="minorHAnsi" w:cs="Calibri"/>
        </w:rPr>
        <w:t>28-230 Połaniec</w:t>
      </w:r>
    </w:p>
    <w:p w14:paraId="57868996"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5F591283"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77280F51"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56E08D90"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FA39FF4"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33C6141"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t>
      </w:r>
      <w:r w:rsidR="00EC4EE6">
        <w:rPr>
          <w:rFonts w:asciiTheme="minorHAnsi" w:hAnsiTheme="minorHAnsi" w:cs="Calibri"/>
          <w:spacing w:val="-3"/>
        </w:rPr>
        <w:br/>
      </w:r>
      <w:r w:rsidRPr="007C47AF">
        <w:rPr>
          <w:rFonts w:asciiTheme="minorHAnsi" w:hAnsiTheme="minorHAnsi" w:cs="Calibri"/>
          <w:spacing w:val="-3"/>
        </w:rPr>
        <w:t xml:space="preserve">w Państwa imieniu, zawierające kwotę roszczenia wraz z oświadczeniem, że żądana kwota jest należna z tytułu gwarancji w związku z tym, że Wykonawca nie wypełnił lub nieprawidłowo wypełnił swoje zobowiązania wynikające z Umowy.  </w:t>
      </w:r>
    </w:p>
    <w:p w14:paraId="7E6BE023"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0B82A3A4"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2DCC870C"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1A65A13E"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47E77EBF"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16F63A35"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lastRenderedPageBreak/>
        <w:t>Niniejsza gwarancja wygasa automatycznie w przypadku:</w:t>
      </w:r>
    </w:p>
    <w:p w14:paraId="7F23CE67"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1BB24CBE"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2236CA4D"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2AFBA512" w14:textId="77777777"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12F866C1"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5E8AAAF7" w14:textId="77777777"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08CDB00F" w14:textId="77777777"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55E7D942" w14:textId="77777777"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3A86A074"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59C6560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8E06813"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44056696"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1E3D5F7C"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3384ED77"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0D96CAC5"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6CEDA78E" w14:textId="77777777" w:rsidR="00C81E78" w:rsidRDefault="00C81E78" w:rsidP="00C81E78">
      <w:pPr>
        <w:tabs>
          <w:tab w:val="center" w:pos="1704"/>
          <w:tab w:val="center" w:pos="7100"/>
        </w:tabs>
        <w:jc w:val="center"/>
        <w:rPr>
          <w:rFonts w:asciiTheme="minorHAnsi" w:hAnsiTheme="minorHAnsi" w:cstheme="minorHAnsi"/>
          <w:sz w:val="22"/>
          <w:szCs w:val="22"/>
        </w:rPr>
      </w:pPr>
    </w:p>
    <w:p w14:paraId="7441D111" w14:textId="77777777" w:rsidR="00C81E78" w:rsidRDefault="00C81E78" w:rsidP="00C81E78">
      <w:pPr>
        <w:tabs>
          <w:tab w:val="center" w:pos="1704"/>
          <w:tab w:val="center" w:pos="7100"/>
        </w:tabs>
        <w:jc w:val="right"/>
        <w:rPr>
          <w:rFonts w:asciiTheme="minorHAnsi" w:hAnsiTheme="minorHAnsi" w:cstheme="minorHAnsi"/>
          <w:sz w:val="22"/>
          <w:szCs w:val="22"/>
        </w:rPr>
      </w:pPr>
    </w:p>
    <w:p w14:paraId="1BFE7B54" w14:textId="77777777" w:rsidR="00C81E78" w:rsidRDefault="00C81E78" w:rsidP="00C81E78">
      <w:pPr>
        <w:tabs>
          <w:tab w:val="center" w:pos="1704"/>
          <w:tab w:val="center" w:pos="7100"/>
        </w:tabs>
        <w:jc w:val="right"/>
        <w:rPr>
          <w:rFonts w:asciiTheme="minorHAnsi" w:hAnsiTheme="minorHAnsi" w:cstheme="minorHAnsi"/>
          <w:sz w:val="22"/>
          <w:szCs w:val="22"/>
        </w:rPr>
      </w:pPr>
    </w:p>
    <w:p w14:paraId="0CCE0CA0" w14:textId="77777777" w:rsidR="00C81E78" w:rsidRDefault="00C81E78" w:rsidP="00C81E78">
      <w:pPr>
        <w:tabs>
          <w:tab w:val="center" w:pos="1704"/>
          <w:tab w:val="center" w:pos="7100"/>
        </w:tabs>
        <w:jc w:val="right"/>
        <w:rPr>
          <w:rFonts w:asciiTheme="minorHAnsi" w:hAnsiTheme="minorHAnsi" w:cstheme="minorHAnsi"/>
          <w:sz w:val="22"/>
          <w:szCs w:val="22"/>
        </w:rPr>
      </w:pPr>
    </w:p>
    <w:p w14:paraId="57C71810" w14:textId="77777777" w:rsidR="00C81E78" w:rsidRDefault="00C81E78" w:rsidP="00C81E78">
      <w:pPr>
        <w:tabs>
          <w:tab w:val="center" w:pos="1704"/>
          <w:tab w:val="center" w:pos="7100"/>
        </w:tabs>
        <w:jc w:val="right"/>
        <w:rPr>
          <w:rFonts w:asciiTheme="minorHAnsi" w:hAnsiTheme="minorHAnsi" w:cstheme="minorHAnsi"/>
          <w:sz w:val="22"/>
          <w:szCs w:val="22"/>
        </w:rPr>
      </w:pPr>
    </w:p>
    <w:p w14:paraId="0BF2F1A9" w14:textId="77777777" w:rsidR="00C81E78" w:rsidRDefault="00C81E78" w:rsidP="00C81E78">
      <w:pPr>
        <w:tabs>
          <w:tab w:val="center" w:pos="1704"/>
          <w:tab w:val="center" w:pos="7100"/>
        </w:tabs>
        <w:jc w:val="right"/>
        <w:rPr>
          <w:rFonts w:asciiTheme="minorHAnsi" w:hAnsiTheme="minorHAnsi" w:cstheme="minorHAnsi"/>
          <w:sz w:val="22"/>
          <w:szCs w:val="22"/>
        </w:rPr>
      </w:pPr>
    </w:p>
    <w:p w14:paraId="022D9DB1" w14:textId="77777777" w:rsidR="00C81E78" w:rsidRDefault="00C81E78" w:rsidP="00C81E78">
      <w:pPr>
        <w:tabs>
          <w:tab w:val="center" w:pos="1704"/>
          <w:tab w:val="center" w:pos="7100"/>
        </w:tabs>
        <w:jc w:val="right"/>
        <w:rPr>
          <w:rFonts w:asciiTheme="minorHAnsi" w:hAnsiTheme="minorHAnsi" w:cstheme="minorHAnsi"/>
          <w:sz w:val="22"/>
          <w:szCs w:val="22"/>
        </w:rPr>
      </w:pPr>
    </w:p>
    <w:p w14:paraId="2B0732BE" w14:textId="77777777" w:rsidR="00C81E78" w:rsidRDefault="00C81E78" w:rsidP="00C81E78">
      <w:pPr>
        <w:tabs>
          <w:tab w:val="center" w:pos="1704"/>
          <w:tab w:val="center" w:pos="7100"/>
        </w:tabs>
        <w:jc w:val="right"/>
        <w:rPr>
          <w:rFonts w:asciiTheme="minorHAnsi" w:hAnsiTheme="minorHAnsi" w:cstheme="minorHAnsi"/>
          <w:sz w:val="22"/>
          <w:szCs w:val="22"/>
        </w:rPr>
      </w:pPr>
    </w:p>
    <w:p w14:paraId="4E3279A4" w14:textId="77777777" w:rsidR="00C81E78" w:rsidRDefault="00C81E78" w:rsidP="00C81E78">
      <w:pPr>
        <w:tabs>
          <w:tab w:val="center" w:pos="1704"/>
          <w:tab w:val="center" w:pos="7100"/>
        </w:tabs>
        <w:jc w:val="right"/>
        <w:rPr>
          <w:rFonts w:asciiTheme="minorHAnsi" w:hAnsiTheme="minorHAnsi" w:cstheme="minorHAnsi"/>
          <w:sz w:val="22"/>
          <w:szCs w:val="22"/>
        </w:rPr>
      </w:pPr>
    </w:p>
    <w:p w14:paraId="01717886" w14:textId="77777777" w:rsidR="00C81E78" w:rsidRDefault="00C81E78" w:rsidP="00C81E78">
      <w:pPr>
        <w:tabs>
          <w:tab w:val="center" w:pos="1704"/>
          <w:tab w:val="center" w:pos="7100"/>
        </w:tabs>
        <w:jc w:val="right"/>
        <w:rPr>
          <w:rFonts w:asciiTheme="minorHAnsi" w:hAnsiTheme="minorHAnsi" w:cstheme="minorHAnsi"/>
          <w:sz w:val="22"/>
          <w:szCs w:val="22"/>
        </w:rPr>
      </w:pPr>
    </w:p>
    <w:p w14:paraId="79296E63" w14:textId="77777777" w:rsidR="00C81E78" w:rsidRDefault="00C81E78" w:rsidP="00C81E78">
      <w:pPr>
        <w:tabs>
          <w:tab w:val="center" w:pos="1704"/>
          <w:tab w:val="center" w:pos="7100"/>
        </w:tabs>
        <w:jc w:val="right"/>
        <w:rPr>
          <w:rFonts w:asciiTheme="minorHAnsi" w:hAnsiTheme="minorHAnsi" w:cstheme="minorHAnsi"/>
          <w:sz w:val="22"/>
          <w:szCs w:val="22"/>
        </w:rPr>
      </w:pPr>
    </w:p>
    <w:p w14:paraId="457CD7A2" w14:textId="77777777" w:rsidR="00C81E78" w:rsidRDefault="00C81E78" w:rsidP="00BD7CEC">
      <w:pPr>
        <w:tabs>
          <w:tab w:val="center" w:pos="1704"/>
          <w:tab w:val="center" w:pos="7100"/>
        </w:tabs>
        <w:jc w:val="right"/>
        <w:rPr>
          <w:rFonts w:asciiTheme="minorHAnsi" w:hAnsiTheme="minorHAnsi" w:cstheme="minorHAnsi"/>
          <w:sz w:val="22"/>
          <w:szCs w:val="22"/>
        </w:rPr>
      </w:pPr>
    </w:p>
    <w:p w14:paraId="6169370B" w14:textId="77777777" w:rsidR="00C81E78" w:rsidRDefault="00C81E78" w:rsidP="00C81E78">
      <w:pPr>
        <w:tabs>
          <w:tab w:val="center" w:pos="1704"/>
          <w:tab w:val="center" w:pos="7100"/>
        </w:tabs>
        <w:rPr>
          <w:rFonts w:asciiTheme="minorHAnsi" w:hAnsiTheme="minorHAnsi" w:cstheme="minorHAnsi"/>
          <w:sz w:val="22"/>
          <w:szCs w:val="22"/>
        </w:rPr>
      </w:pPr>
    </w:p>
    <w:p w14:paraId="1C718EFE" w14:textId="77777777" w:rsidR="00C81E78" w:rsidRDefault="00C81E78" w:rsidP="00BD7CEC">
      <w:pPr>
        <w:tabs>
          <w:tab w:val="center" w:pos="1704"/>
          <w:tab w:val="center" w:pos="7100"/>
        </w:tabs>
        <w:jc w:val="right"/>
        <w:rPr>
          <w:rFonts w:asciiTheme="minorHAnsi" w:hAnsiTheme="minorHAnsi" w:cstheme="minorHAnsi"/>
          <w:sz w:val="22"/>
          <w:szCs w:val="22"/>
        </w:rPr>
      </w:pPr>
    </w:p>
    <w:p w14:paraId="4B8772A0" w14:textId="77777777" w:rsidR="00D405F7" w:rsidRDefault="00D405F7">
      <w:pPr>
        <w:rPr>
          <w:rFonts w:asciiTheme="minorHAnsi" w:hAnsiTheme="minorHAnsi" w:cstheme="minorHAnsi"/>
          <w:sz w:val="22"/>
          <w:szCs w:val="22"/>
        </w:rPr>
      </w:pPr>
      <w:r>
        <w:rPr>
          <w:rFonts w:asciiTheme="minorHAnsi" w:hAnsiTheme="minorHAnsi" w:cstheme="minorHAnsi"/>
          <w:sz w:val="22"/>
          <w:szCs w:val="22"/>
        </w:rPr>
        <w:br w:type="page"/>
      </w:r>
    </w:p>
    <w:p w14:paraId="2645417D" w14:textId="77777777" w:rsidR="009B6B2C" w:rsidRDefault="00BD7CEC" w:rsidP="009B6B2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5</w:t>
      </w:r>
      <w:r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49EE1853" w14:textId="77777777" w:rsidR="00BD7CEC" w:rsidRPr="00942809" w:rsidRDefault="00BD7CEC" w:rsidP="00BD7CEC">
      <w:pPr>
        <w:tabs>
          <w:tab w:val="center" w:pos="1704"/>
          <w:tab w:val="center" w:pos="7100"/>
        </w:tabs>
        <w:jc w:val="right"/>
        <w:rPr>
          <w:rFonts w:asciiTheme="minorHAnsi" w:hAnsiTheme="minorHAnsi" w:cstheme="minorHAnsi"/>
          <w:sz w:val="22"/>
          <w:szCs w:val="22"/>
        </w:rPr>
      </w:pPr>
    </w:p>
    <w:p w14:paraId="4E27FFAB" w14:textId="77777777" w:rsidR="00BD7CEC" w:rsidRPr="00942809" w:rsidRDefault="00BD7CEC" w:rsidP="00BD7CEC">
      <w:pPr>
        <w:rPr>
          <w:rFonts w:asciiTheme="minorHAnsi" w:hAnsiTheme="minorHAnsi" w:cstheme="minorHAnsi"/>
          <w:b/>
          <w:sz w:val="22"/>
          <w:szCs w:val="22"/>
        </w:rPr>
      </w:pPr>
    </w:p>
    <w:p w14:paraId="6F8822F4" w14:textId="77777777"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54B1D0B1"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5F64F5AB" w14:textId="77777777" w:rsidTr="006A16A0">
        <w:tc>
          <w:tcPr>
            <w:tcW w:w="562" w:type="dxa"/>
            <w:vAlign w:val="center"/>
          </w:tcPr>
          <w:p w14:paraId="449FFF6D"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4916CC5E"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0AAB0ED7"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7CA7C8AB" w14:textId="77777777" w:rsidTr="006A16A0">
        <w:tc>
          <w:tcPr>
            <w:tcW w:w="562" w:type="dxa"/>
            <w:vAlign w:val="center"/>
          </w:tcPr>
          <w:p w14:paraId="3F31775D"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7BD073F"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59CBDB45"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0A472B2C" w14:textId="77777777" w:rsidTr="006A16A0">
        <w:tc>
          <w:tcPr>
            <w:tcW w:w="562" w:type="dxa"/>
            <w:vAlign w:val="center"/>
          </w:tcPr>
          <w:p w14:paraId="4BCA49D2"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2A7EE750"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617CC2B9"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4AA7FBFB" w14:textId="77777777" w:rsidTr="006A16A0">
        <w:tc>
          <w:tcPr>
            <w:tcW w:w="562" w:type="dxa"/>
            <w:vAlign w:val="center"/>
          </w:tcPr>
          <w:p w14:paraId="674FE30A"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7EC5EF57"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0A7BCE5A" w14:textId="77777777" w:rsidR="00BD7CEC" w:rsidRPr="00942809" w:rsidRDefault="00BD7CEC" w:rsidP="006A16A0">
            <w:pPr>
              <w:pStyle w:val="Tekstpodstawowy2"/>
              <w:spacing w:line="240" w:lineRule="auto"/>
              <w:rPr>
                <w:rFonts w:asciiTheme="minorHAnsi" w:hAnsiTheme="minorHAnsi" w:cstheme="minorHAnsi"/>
              </w:rPr>
            </w:pPr>
          </w:p>
        </w:tc>
      </w:tr>
    </w:tbl>
    <w:p w14:paraId="297AA93F"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61BBA04A" w14:textId="77777777" w:rsidR="009B6B2C" w:rsidRDefault="00A3284D"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 nr 6</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76011EE1"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240AA270"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4706708A" w14:textId="77777777"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5D182D68"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0392CF5E" w14:textId="77777777" w:rsidR="009B6B2C" w:rsidRDefault="004B0223" w:rsidP="009B6B2C">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7</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322A01CC"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1093AEE0"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0CA890F5"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39CDC8B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2699F9C9" w14:textId="77777777" w:rsidR="00AD2D9C" w:rsidRPr="00942809" w:rsidRDefault="00AD2D9C" w:rsidP="00AD2D9C">
      <w:pPr>
        <w:ind w:left="425"/>
        <w:jc w:val="center"/>
        <w:rPr>
          <w:rFonts w:asciiTheme="minorHAnsi" w:hAnsiTheme="minorHAnsi" w:cstheme="minorHAnsi"/>
          <w:b/>
          <w:sz w:val="22"/>
          <w:szCs w:val="22"/>
        </w:rPr>
      </w:pPr>
    </w:p>
    <w:p w14:paraId="7C105DAC"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1AE67E88"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1790E261"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2C4954D8"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4489F63" w14:textId="77777777" w:rsidR="00AD2D9C" w:rsidRPr="00942809" w:rsidRDefault="00AD2D9C" w:rsidP="00AE167C">
      <w:pPr>
        <w:pStyle w:val="Akapitzlist"/>
        <w:numPr>
          <w:ilvl w:val="0"/>
          <w:numId w:val="51"/>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117664B"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9BC101B"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00EC4EE6">
        <w:rPr>
          <w:rFonts w:asciiTheme="minorHAnsi" w:hAnsiTheme="minorHAnsi" w:cstheme="minorHAnsi"/>
        </w:rPr>
        <w:br/>
      </w:r>
      <w:r w:rsidRPr="00942809">
        <w:rPr>
          <w:rFonts w:asciiTheme="minorHAnsi" w:hAnsiTheme="minorHAnsi" w:cstheme="minorHAnsi"/>
        </w:rPr>
        <w:t xml:space="preserve">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7EC2B2D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0E5517C4"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717D6C54"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73B1C035"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527AE77"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t>
      </w:r>
      <w:r w:rsidR="00EC4EE6">
        <w:rPr>
          <w:rFonts w:asciiTheme="minorHAnsi" w:hAnsiTheme="minorHAnsi" w:cstheme="minorHAnsi"/>
        </w:rPr>
        <w:br/>
      </w:r>
      <w:r w:rsidRPr="00942809">
        <w:rPr>
          <w:rFonts w:asciiTheme="minorHAnsi" w:hAnsiTheme="minorHAnsi" w:cstheme="minorHAnsi"/>
        </w:rPr>
        <w:t>w celu usunięcia ich ze swoich systemów i archiwów, lub podejmie działania w celu anonimizacji takich danych osobowych.</w:t>
      </w:r>
    </w:p>
    <w:p w14:paraId="5E5CAC6C"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44F96FC"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1C5FFCAB"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296CEBA9"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52998D6E"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67D3A966"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3E16923C"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02F4DC05"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06A96597"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2BAB070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5B3A9392"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713C1D6B" w14:textId="77777777" w:rsidR="00AD2D9C" w:rsidRPr="00942809" w:rsidRDefault="00AD2D9C" w:rsidP="00AD2D9C">
      <w:pPr>
        <w:rPr>
          <w:rFonts w:asciiTheme="minorHAnsi" w:hAnsiTheme="minorHAnsi" w:cstheme="minorHAnsi"/>
          <w:sz w:val="22"/>
          <w:szCs w:val="22"/>
        </w:rPr>
      </w:pPr>
    </w:p>
    <w:p w14:paraId="2A417E12" w14:textId="77777777" w:rsidR="00AD2D9C" w:rsidRPr="00942809" w:rsidRDefault="00AD2D9C" w:rsidP="00AD2D9C">
      <w:pPr>
        <w:rPr>
          <w:rFonts w:asciiTheme="minorHAnsi" w:hAnsiTheme="minorHAnsi" w:cstheme="minorHAnsi"/>
          <w:sz w:val="22"/>
          <w:szCs w:val="22"/>
        </w:rPr>
      </w:pPr>
    </w:p>
    <w:p w14:paraId="2D8E371B" w14:textId="77777777" w:rsidR="00AD2D9C" w:rsidRPr="00942809" w:rsidRDefault="00AD2D9C" w:rsidP="00AD2D9C">
      <w:pPr>
        <w:rPr>
          <w:rFonts w:asciiTheme="minorHAnsi" w:hAnsiTheme="minorHAnsi" w:cstheme="minorHAnsi"/>
          <w:sz w:val="22"/>
          <w:szCs w:val="22"/>
        </w:rPr>
      </w:pPr>
    </w:p>
    <w:p w14:paraId="43E4D3FC"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3CA547D5" w14:textId="77777777" w:rsidR="009B6B2C" w:rsidRDefault="007231F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8</w:t>
      </w:r>
      <w:r w:rsidR="00AD2D9C"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2BC195B0" w14:textId="77777777" w:rsidR="00AD2D9C" w:rsidRPr="00942809" w:rsidRDefault="00AD2D9C" w:rsidP="00AD2D9C">
      <w:pPr>
        <w:jc w:val="right"/>
        <w:rPr>
          <w:rFonts w:asciiTheme="minorHAnsi" w:hAnsiTheme="minorHAnsi" w:cstheme="minorHAnsi"/>
          <w:sz w:val="22"/>
          <w:szCs w:val="22"/>
        </w:rPr>
      </w:pPr>
    </w:p>
    <w:p w14:paraId="3C985C93" w14:textId="77777777" w:rsidR="009B6B2C" w:rsidRDefault="009B6B2C" w:rsidP="00AD2D9C">
      <w:pPr>
        <w:ind w:left="425"/>
        <w:jc w:val="center"/>
        <w:rPr>
          <w:rFonts w:asciiTheme="minorHAnsi" w:hAnsiTheme="minorHAnsi" w:cstheme="minorHAnsi"/>
          <w:b/>
          <w:sz w:val="22"/>
          <w:szCs w:val="22"/>
        </w:rPr>
      </w:pPr>
    </w:p>
    <w:p w14:paraId="3C2452DD"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588BAB7F"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13EFE5B"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8B0AD04" w14:textId="77777777" w:rsidR="00AD2D9C" w:rsidRPr="00942809" w:rsidRDefault="00AD2D9C" w:rsidP="00AE167C">
      <w:pPr>
        <w:pStyle w:val="Akapitzlist"/>
        <w:numPr>
          <w:ilvl w:val="0"/>
          <w:numId w:val="46"/>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5CEA68FD" w14:textId="77777777" w:rsidR="00AD2D9C" w:rsidRPr="00942809" w:rsidRDefault="00AD2D9C" w:rsidP="00AE167C">
      <w:pPr>
        <w:pStyle w:val="Akapitzlist"/>
        <w:numPr>
          <w:ilvl w:val="1"/>
          <w:numId w:val="47"/>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7CAA4DA" w14:textId="77777777" w:rsidR="00AD2D9C" w:rsidRPr="00942809" w:rsidRDefault="00AD2D9C" w:rsidP="00AE167C">
      <w:pPr>
        <w:pStyle w:val="Akapitzlist"/>
        <w:numPr>
          <w:ilvl w:val="2"/>
          <w:numId w:val="47"/>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t>
      </w:r>
      <w:r w:rsidR="00EC4EE6">
        <w:rPr>
          <w:rFonts w:asciiTheme="minorHAnsi" w:hAnsiTheme="minorHAnsi" w:cstheme="minorHAnsi"/>
          <w:color w:val="000000"/>
        </w:rPr>
        <w:br/>
      </w:r>
      <w:r w:rsidRPr="00942809">
        <w:rPr>
          <w:rFonts w:asciiTheme="minorHAnsi" w:hAnsiTheme="minorHAnsi" w:cstheme="minorHAnsi"/>
          <w:color w:val="000000"/>
        </w:rPr>
        <w:t>w rozumieniu art. 11 ust. 4 ustawy z dnia 16.04.1993 r. o zwalczaniu nieuczciwej konkurencji (Dz.U. z 2018 r. poz. 419 ze zm.), chyba że informacje te są lub staną się informacjami dostępnymi publicznie na skutek zdarzeń zgodnych z prawem,</w:t>
      </w:r>
    </w:p>
    <w:p w14:paraId="24230B1A" w14:textId="77777777" w:rsidR="00AD2D9C" w:rsidRPr="00942809" w:rsidRDefault="00AD2D9C" w:rsidP="00AE167C">
      <w:pPr>
        <w:pStyle w:val="Akapitzlist"/>
        <w:numPr>
          <w:ilvl w:val="2"/>
          <w:numId w:val="47"/>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F6D97FE" w14:textId="77777777" w:rsidR="00AD2D9C" w:rsidRPr="00942809" w:rsidRDefault="00AD2D9C" w:rsidP="00AE167C">
      <w:pPr>
        <w:pStyle w:val="Akapitzlist"/>
        <w:numPr>
          <w:ilvl w:val="1"/>
          <w:numId w:val="47"/>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A6CEA47"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1F647B23"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6CD4C348"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39548BA1"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7B7D7DAB"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184B15B0"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38BD17D"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5F06600"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2285F3AE"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07E2206C" w14:textId="77777777" w:rsidR="00AD2D9C" w:rsidRPr="00942809" w:rsidRDefault="00AD2D9C" w:rsidP="00AE167C">
      <w:pPr>
        <w:pStyle w:val="Akapitzlist"/>
        <w:numPr>
          <w:ilvl w:val="1"/>
          <w:numId w:val="48"/>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9028A48" w14:textId="77777777" w:rsidR="00AD2D9C" w:rsidRPr="00942809" w:rsidRDefault="00AD2D9C" w:rsidP="00AE167C">
      <w:pPr>
        <w:pStyle w:val="Akapitzlist"/>
        <w:numPr>
          <w:ilvl w:val="1"/>
          <w:numId w:val="48"/>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17FA4BA"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58DF52BA" w14:textId="77777777"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0A759DA3" w14:textId="77777777" w:rsidR="00D405F7" w:rsidRDefault="00D405F7">
      <w:pPr>
        <w:rPr>
          <w:rFonts w:asciiTheme="minorHAnsi" w:hAnsiTheme="minorHAnsi" w:cstheme="minorHAnsi"/>
          <w:sz w:val="22"/>
          <w:szCs w:val="22"/>
        </w:rPr>
      </w:pPr>
      <w:r>
        <w:rPr>
          <w:rFonts w:asciiTheme="minorHAnsi" w:hAnsiTheme="minorHAnsi" w:cstheme="minorHAnsi"/>
          <w:sz w:val="22"/>
          <w:szCs w:val="22"/>
        </w:rPr>
        <w:br w:type="page"/>
      </w:r>
    </w:p>
    <w:p w14:paraId="5D2D378D" w14:textId="77777777" w:rsidR="009B6B2C" w:rsidRDefault="008E5677"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9</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9B6B2C" w:rsidRPr="009B6B2C">
        <w:rPr>
          <w:rFonts w:asciiTheme="minorHAnsi" w:hAnsiTheme="minorHAnsi" w:cstheme="minorHAnsi"/>
          <w:sz w:val="22"/>
          <w:szCs w:val="22"/>
        </w:rPr>
        <w:t>ZZ/O/…………/………………………………./2021/……………………………/MB</w:t>
      </w:r>
    </w:p>
    <w:p w14:paraId="2AB9050D" w14:textId="77777777" w:rsidR="008E5677" w:rsidRPr="00942809" w:rsidRDefault="008E5677" w:rsidP="008E5677">
      <w:pPr>
        <w:jc w:val="right"/>
        <w:rPr>
          <w:rFonts w:asciiTheme="minorHAnsi" w:hAnsiTheme="minorHAnsi" w:cstheme="minorHAnsi"/>
          <w:sz w:val="22"/>
          <w:szCs w:val="22"/>
        </w:rPr>
      </w:pPr>
    </w:p>
    <w:p w14:paraId="17037B9F"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7BAA4991"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4ED53277"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63FDE38F"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1E0FC71C"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5E562EB3"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00084950">
        <w:rPr>
          <w:rFonts w:asciiTheme="minorHAnsi" w:eastAsia="Calibri" w:hAnsiTheme="minorHAnsi" w:cstheme="minorHAnsi"/>
          <w:i/>
          <w:iCs/>
          <w:sz w:val="22"/>
          <w:szCs w:val="22"/>
        </w:rPr>
        <w:t xml:space="preserve"> </w:t>
      </w:r>
      <w:r w:rsidRPr="00CA216D">
        <w:rPr>
          <w:rFonts w:asciiTheme="minorHAnsi" w:eastAsia="Calibri" w:hAnsiTheme="minorHAnsi" w:cstheme="minorHAnsi"/>
          <w:i/>
          <w:iCs/>
          <w:sz w:val="22"/>
          <w:szCs w:val="22"/>
        </w:rPr>
        <w:t xml:space="preserve">z dnia </w:t>
      </w:r>
      <w:r w:rsidRPr="00CA216D">
        <w:rPr>
          <w:rFonts w:asciiTheme="minorHAnsi" w:eastAsia="Calibri" w:hAnsiTheme="minorHAnsi" w:cstheme="minorHAnsi"/>
          <w:b/>
          <w:bCs/>
          <w:sz w:val="22"/>
          <w:szCs w:val="22"/>
        </w:rPr>
        <w:t>………………...</w:t>
      </w:r>
    </w:p>
    <w:p w14:paraId="2B4A6557"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601E8C0D"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0EEFB993" w14:textId="77777777" w:rsidR="008E5677" w:rsidRPr="00CA216D" w:rsidRDefault="008E5677" w:rsidP="00AE167C">
      <w:pPr>
        <w:numPr>
          <w:ilvl w:val="0"/>
          <w:numId w:val="59"/>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aby w przypadku naliczenia przez Enea Elektrownia Połaniec S.A. kar umownych dla Cedenta wynikających z Umowy, w szczególności z powodu braku realizacji dostaw / nie wykonania usług </w:t>
      </w:r>
      <w:r w:rsidR="00EC4EE6">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uzgodnionych ilościach i terminach lub nie dostarczenia przez Cedenta pełnej dokumentacji wymaganej Umową, Enea Elektrownia Połaniec S.A. dokonała potrącenia wierzytelności o zapłatę kar umownych </w:t>
      </w:r>
      <w:r w:rsidR="00EC4EE6">
        <w:rPr>
          <w:rFonts w:asciiTheme="minorHAnsi" w:eastAsia="Calibri" w:hAnsiTheme="minorHAnsi" w:cstheme="minorHAnsi"/>
          <w:sz w:val="22"/>
          <w:szCs w:val="22"/>
        </w:rPr>
        <w:br/>
      </w:r>
      <w:r w:rsidRPr="00CA216D">
        <w:rPr>
          <w:rFonts w:asciiTheme="minorHAnsi" w:eastAsia="Calibri" w:hAnsiTheme="minorHAnsi" w:cstheme="minorHAnsi"/>
          <w:sz w:val="22"/>
          <w:szCs w:val="22"/>
        </w:rPr>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DAEF0A1"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14:paraId="5B521B1E"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77E72470" w14:textId="77777777" w:rsidR="008E5677" w:rsidRPr="00CA216D" w:rsidRDefault="008E5677" w:rsidP="00AE167C">
      <w:pPr>
        <w:numPr>
          <w:ilvl w:val="0"/>
          <w:numId w:val="59"/>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w formie pisemnej przyjmie zastrzeżenia, o których mowa w pkt 1 – 3 niniejszego pisma, Enea Elektrownia Połaniec S.A. nie odmówi zgody bez uzasadnionej przyczyny.</w:t>
      </w:r>
    </w:p>
    <w:p w14:paraId="796DD505" w14:textId="77777777" w:rsidR="008E5677" w:rsidRPr="00CA216D" w:rsidRDefault="008E5677" w:rsidP="00AE167C">
      <w:pPr>
        <w:numPr>
          <w:ilvl w:val="0"/>
          <w:numId w:val="59"/>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592163C"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506BA12F"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4C137A6A"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224C1564"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5BDD71D9" w14:textId="77777777" w:rsidR="00A3284D" w:rsidRDefault="00A3284D" w:rsidP="00A3284D">
      <w:pPr>
        <w:rPr>
          <w:rFonts w:asciiTheme="minorHAnsi" w:hAnsiTheme="minorHAnsi" w:cstheme="minorHAnsi"/>
          <w:sz w:val="22"/>
          <w:szCs w:val="22"/>
        </w:rPr>
      </w:pPr>
    </w:p>
    <w:sectPr w:rsidR="00A3284D" w:rsidSect="002168C8">
      <w:headerReference w:type="default" r:id="rId41"/>
      <w:footerReference w:type="default" r:id="rId42"/>
      <w:headerReference w:type="first" r:id="rId43"/>
      <w:footerReference w:type="first" r:id="rId44"/>
      <w:pgSz w:w="11906" w:h="16838" w:code="9"/>
      <w:pgMar w:top="1276"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A03B" w14:textId="77777777" w:rsidR="00493C9D" w:rsidRDefault="00493C9D">
      <w:r>
        <w:separator/>
      </w:r>
    </w:p>
  </w:endnote>
  <w:endnote w:type="continuationSeparator" w:id="0">
    <w:p w14:paraId="032B3B21" w14:textId="77777777" w:rsidR="00493C9D" w:rsidRDefault="0049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6FA2D610" w14:textId="0479FF1B" w:rsidR="009D01BD" w:rsidRDefault="009D01B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E4316">
              <w:rPr>
                <w:b/>
                <w:bCs/>
                <w:noProof/>
                <w:sz w:val="18"/>
                <w:szCs w:val="16"/>
              </w:rPr>
              <w:t>66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E4316">
              <w:rPr>
                <w:b/>
                <w:bCs/>
                <w:noProof/>
                <w:sz w:val="18"/>
                <w:szCs w:val="16"/>
              </w:rPr>
              <w:t>85</w:t>
            </w:r>
            <w:r w:rsidRPr="00E22844">
              <w:rPr>
                <w:b/>
                <w:bCs/>
                <w:sz w:val="18"/>
                <w:szCs w:val="16"/>
              </w:rPr>
              <w:fldChar w:fldCharType="end"/>
            </w:r>
          </w:p>
        </w:sdtContent>
      </w:sdt>
    </w:sdtContent>
  </w:sdt>
  <w:p w14:paraId="54FB175A" w14:textId="77777777" w:rsidR="009D01BD" w:rsidRPr="0072759C" w:rsidRDefault="009D01BD" w:rsidP="007A6BCE">
    <w:pPr>
      <w:pStyle w:val="Stopka"/>
      <w:ind w:firstLine="708"/>
      <w:rPr>
        <w:rFonts w:ascii="Franklin Gothic Book" w:hAnsi="Franklin Gothic Book"/>
      </w:rPr>
    </w:pPr>
  </w:p>
  <w:p w14:paraId="3FBBB522" w14:textId="77777777" w:rsidR="009D01BD" w:rsidRDefault="009D01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B364" w14:textId="77777777" w:rsidR="009D01BD" w:rsidRPr="007E6E7A" w:rsidRDefault="009D01B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1CD752" w14:textId="77777777" w:rsidR="009D01BD" w:rsidRPr="00721CC5" w:rsidRDefault="009D01BD">
    <w:pPr>
      <w:pStyle w:val="Stopka"/>
      <w:tabs>
        <w:tab w:val="clear" w:pos="4536"/>
        <w:tab w:val="clear" w:pos="9072"/>
      </w:tabs>
    </w:pPr>
  </w:p>
  <w:p w14:paraId="597D5661" w14:textId="77777777" w:rsidR="009D01BD" w:rsidRPr="00721CC5" w:rsidRDefault="009D01B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07CCF" w14:textId="77777777" w:rsidR="00493C9D" w:rsidRDefault="00493C9D">
      <w:r>
        <w:separator/>
      </w:r>
    </w:p>
  </w:footnote>
  <w:footnote w:type="continuationSeparator" w:id="0">
    <w:p w14:paraId="4B2D9960" w14:textId="77777777" w:rsidR="00493C9D" w:rsidRDefault="00493C9D">
      <w:r>
        <w:continuationSeparator/>
      </w:r>
    </w:p>
  </w:footnote>
  <w:footnote w:id="1">
    <w:p w14:paraId="66BF7070" w14:textId="77777777" w:rsidR="009D01BD" w:rsidRPr="005042E0" w:rsidRDefault="009D01BD"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FF28" w14:textId="77777777" w:rsidR="009D01BD" w:rsidRDefault="009D01BD">
    <w:pPr>
      <w:pStyle w:val="Nagwek"/>
    </w:pPr>
  </w:p>
  <w:p w14:paraId="096B97C6" w14:textId="58B0ED31" w:rsidR="009D01BD" w:rsidRDefault="009D01B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F</w:t>
    </w:r>
    <w:r w:rsidRPr="007C47AF">
      <w:rPr>
        <w:rFonts w:asciiTheme="minorHAnsi" w:hAnsiTheme="minorHAnsi" w:cstheme="minorHAnsi"/>
        <w:b/>
        <w:sz w:val="22"/>
        <w:szCs w:val="22"/>
      </w:rPr>
      <w:t>Z/4100/</w:t>
    </w:r>
    <w:r w:rsidRPr="00E8405C">
      <w:rPr>
        <w:rFonts w:asciiTheme="minorHAnsi" w:hAnsiTheme="minorHAnsi" w:cstheme="minorHAnsi"/>
        <w:b/>
        <w:sz w:val="22"/>
        <w:szCs w:val="22"/>
      </w:rPr>
      <w:t>1300011071</w:t>
    </w:r>
    <w:r>
      <w:rPr>
        <w:rFonts w:asciiTheme="minorHAnsi" w:hAnsiTheme="minorHAnsi" w:cstheme="minorHAnsi"/>
        <w:b/>
        <w:sz w:val="22"/>
        <w:szCs w:val="22"/>
      </w:rPr>
      <w:t>/21</w:t>
    </w:r>
  </w:p>
  <w:p w14:paraId="7FAA2C2A" w14:textId="77777777" w:rsidR="009D01BD" w:rsidRDefault="009D01BD" w:rsidP="00D96418">
    <w:pPr>
      <w:pStyle w:val="Nagwek"/>
      <w:jc w:val="right"/>
      <w:rPr>
        <w:sz w:val="22"/>
      </w:rPr>
    </w:pPr>
  </w:p>
  <w:p w14:paraId="3E6D5207" w14:textId="77777777" w:rsidR="009D01BD" w:rsidRDefault="009D01BD" w:rsidP="00D96418">
    <w:pPr>
      <w:pStyle w:val="Nagwek"/>
      <w:jc w:val="right"/>
      <w:rPr>
        <w:sz w:val="22"/>
      </w:rPr>
    </w:pPr>
  </w:p>
  <w:p w14:paraId="02F0994F" w14:textId="77777777" w:rsidR="009D01BD" w:rsidRDefault="009D01BD" w:rsidP="00D96418">
    <w:pPr>
      <w:pStyle w:val="Nagwek"/>
      <w:jc w:val="right"/>
      <w:rPr>
        <w:sz w:val="22"/>
      </w:rPr>
    </w:pPr>
  </w:p>
  <w:p w14:paraId="6336191B" w14:textId="77777777" w:rsidR="009D01BD" w:rsidRDefault="009D01BD" w:rsidP="00E8405C">
    <w:pPr>
      <w:pStyle w:val="Nagwek"/>
      <w:tabs>
        <w:tab w:val="left" w:pos="1697"/>
        <w:tab w:val="right" w:pos="10204"/>
      </w:tabs>
    </w:pPr>
    <w:r>
      <w:rPr>
        <w:sz w:val="22"/>
      </w:rPr>
      <w:tab/>
    </w:r>
    <w:r>
      <w:rPr>
        <w:sz w:val="22"/>
      </w:rPr>
      <w:tab/>
    </w:r>
    <w:r>
      <w:rPr>
        <w:sz w:val="22"/>
      </w:rPr>
      <w:tab/>
    </w:r>
    <w:r>
      <w:rPr>
        <w:sz w:val="22"/>
      </w:rPr>
      <w:tab/>
    </w:r>
    <w:r w:rsidRPr="00E22844">
      <w:rPr>
        <w:rFonts w:ascii="Franklin Gothic Book" w:hAnsi="Franklin Gothic Book"/>
        <w:noProof/>
        <w:sz w:val="22"/>
      </w:rPr>
      <w:drawing>
        <wp:anchor distT="0" distB="0" distL="114300" distR="114300" simplePos="0" relativeHeight="251662336" behindDoc="1" locked="0" layoutInCell="1" allowOverlap="1" wp14:anchorId="2EBF8D06" wp14:editId="0591E731">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F131" w14:textId="77777777" w:rsidR="009D01BD" w:rsidRDefault="009D01BD">
    <w:pPr>
      <w:pStyle w:val="Nagwek"/>
      <w:tabs>
        <w:tab w:val="clear" w:pos="4536"/>
        <w:tab w:val="clear" w:pos="9072"/>
      </w:tabs>
    </w:pPr>
    <w:r>
      <w:rPr>
        <w:noProof/>
      </w:rPr>
      <w:drawing>
        <wp:anchor distT="0" distB="0" distL="114300" distR="114300" simplePos="0" relativeHeight="251661312" behindDoc="1" locked="0" layoutInCell="0" allowOverlap="1" wp14:anchorId="495EE544" wp14:editId="588E50D2">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4C503" w14:textId="77777777" w:rsidR="009D01BD" w:rsidRDefault="009D01BD">
    <w:pPr>
      <w:pStyle w:val="Nagwek"/>
      <w:tabs>
        <w:tab w:val="clear" w:pos="4536"/>
        <w:tab w:val="clear" w:pos="9072"/>
      </w:tabs>
    </w:pPr>
  </w:p>
  <w:p w14:paraId="38C6C042" w14:textId="77777777" w:rsidR="009D01BD" w:rsidRDefault="009D01BD">
    <w:pPr>
      <w:pStyle w:val="Nagwek"/>
      <w:tabs>
        <w:tab w:val="clear" w:pos="4536"/>
        <w:tab w:val="clear" w:pos="9072"/>
      </w:tabs>
    </w:pPr>
  </w:p>
  <w:p w14:paraId="3BCA7859" w14:textId="77777777" w:rsidR="009D01BD" w:rsidRDefault="009D01BD">
    <w:pPr>
      <w:pStyle w:val="Nagwek"/>
      <w:tabs>
        <w:tab w:val="clear" w:pos="4536"/>
        <w:tab w:val="clear" w:pos="9072"/>
      </w:tabs>
    </w:pPr>
  </w:p>
  <w:p w14:paraId="6177B609" w14:textId="77777777" w:rsidR="009D01BD" w:rsidRDefault="009D01BD">
    <w:pPr>
      <w:pStyle w:val="Nagwek"/>
      <w:tabs>
        <w:tab w:val="clear" w:pos="4536"/>
        <w:tab w:val="clear" w:pos="9072"/>
      </w:tabs>
    </w:pPr>
  </w:p>
  <w:p w14:paraId="488F70F4" w14:textId="77777777" w:rsidR="009D01BD" w:rsidRDefault="009D01B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B42FF5"/>
    <w:multiLevelType w:val="hybridMultilevel"/>
    <w:tmpl w:val="F138702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77A1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4D5CD7"/>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761C91"/>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AF34D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936062"/>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0" w15:restartNumberingAfterBreak="0">
    <w:nsid w:val="292704DC"/>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2C211DD6"/>
    <w:multiLevelType w:val="multilevel"/>
    <w:tmpl w:val="49A6F954"/>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5" w15:restartNumberingAfterBreak="0">
    <w:nsid w:val="2F840EFB"/>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12D3AE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B10B9E"/>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22F62B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CC42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52" w15:restartNumberingAfterBreak="0">
    <w:nsid w:val="4A02609C"/>
    <w:multiLevelType w:val="multilevel"/>
    <w:tmpl w:val="F08A6B08"/>
    <w:lvl w:ilvl="0">
      <w:start w:val="6"/>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4"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6B8160F"/>
    <w:multiLevelType w:val="multilevel"/>
    <w:tmpl w:val="BB3A52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E2633A6"/>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FD36029"/>
    <w:multiLevelType w:val="hybridMultilevel"/>
    <w:tmpl w:val="82B4D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1"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57C1901"/>
    <w:multiLevelType w:val="multilevel"/>
    <w:tmpl w:val="3E661AE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3"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C2F28DC"/>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F44F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78"/>
  </w:num>
  <w:num w:numId="4">
    <w:abstractNumId w:val="64"/>
  </w:num>
  <w:num w:numId="5">
    <w:abstractNumId w:val="59"/>
  </w:num>
  <w:num w:numId="6">
    <w:abstractNumId w:val="37"/>
  </w:num>
  <w:num w:numId="7">
    <w:abstractNumId w:val="46"/>
  </w:num>
  <w:num w:numId="8">
    <w:abstractNumId w:val="5"/>
  </w:num>
  <w:num w:numId="9">
    <w:abstractNumId w:val="15"/>
  </w:num>
  <w:num w:numId="10">
    <w:abstractNumId w:val="4"/>
  </w:num>
  <w:num w:numId="11">
    <w:abstractNumId w:val="25"/>
  </w:num>
  <w:num w:numId="12">
    <w:abstractNumId w:val="48"/>
  </w:num>
  <w:num w:numId="13">
    <w:abstractNumId w:val="57"/>
  </w:num>
  <w:num w:numId="14">
    <w:abstractNumId w:val="79"/>
  </w:num>
  <w:num w:numId="15">
    <w:abstractNumId w:val="63"/>
  </w:num>
  <w:num w:numId="16">
    <w:abstractNumId w:val="43"/>
  </w:num>
  <w:num w:numId="17">
    <w:abstractNumId w:val="72"/>
  </w:num>
  <w:num w:numId="18">
    <w:abstractNumId w:val="61"/>
  </w:num>
  <w:num w:numId="19">
    <w:abstractNumId w:val="54"/>
  </w:num>
  <w:num w:numId="20">
    <w:abstractNumId w:val="50"/>
  </w:num>
  <w:num w:numId="21">
    <w:abstractNumId w:val="24"/>
  </w:num>
  <w:num w:numId="22">
    <w:abstractNumId w:val="81"/>
  </w:num>
  <w:num w:numId="23">
    <w:abstractNumId w:val="27"/>
  </w:num>
  <w:num w:numId="24">
    <w:abstractNumId w:val="17"/>
  </w:num>
  <w:num w:numId="25">
    <w:abstractNumId w:val="26"/>
  </w:num>
  <w:num w:numId="26">
    <w:abstractNumId w:val="71"/>
  </w:num>
  <w:num w:numId="27">
    <w:abstractNumId w:val="10"/>
  </w:num>
  <w:num w:numId="28">
    <w:abstractNumId w:val="3"/>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62"/>
  </w:num>
  <w:num w:numId="32">
    <w:abstractNumId w:val="76"/>
  </w:num>
  <w:num w:numId="33">
    <w:abstractNumId w:val="55"/>
  </w:num>
  <w:num w:numId="34">
    <w:abstractNumId w:val="56"/>
  </w:num>
  <w:num w:numId="35">
    <w:abstractNumId w:val="82"/>
  </w:num>
  <w:num w:numId="36">
    <w:abstractNumId w:val="69"/>
  </w:num>
  <w:num w:numId="37">
    <w:abstractNumId w:val="53"/>
  </w:num>
  <w:num w:numId="38">
    <w:abstractNumId w:val="49"/>
  </w:num>
  <w:num w:numId="39">
    <w:abstractNumId w:val="29"/>
  </w:num>
  <w:num w:numId="40">
    <w:abstractNumId w:val="28"/>
  </w:num>
  <w:num w:numId="41">
    <w:abstractNumId w:val="75"/>
  </w:num>
  <w:num w:numId="42">
    <w:abstractNumId w:val="21"/>
  </w:num>
  <w:num w:numId="43">
    <w:abstractNumId w:val="6"/>
  </w:num>
  <w:num w:numId="44">
    <w:abstractNumId w:val="68"/>
  </w:num>
  <w:num w:numId="45">
    <w:abstractNumId w:val="9"/>
  </w:num>
  <w:num w:numId="46">
    <w:abstractNumId w:val="8"/>
  </w:num>
  <w:num w:numId="47">
    <w:abstractNumId w:val="33"/>
  </w:num>
  <w:num w:numId="48">
    <w:abstractNumId w:val="31"/>
  </w:num>
  <w:num w:numId="49">
    <w:abstractNumId w:val="80"/>
  </w:num>
  <w:num w:numId="50">
    <w:abstractNumId w:val="44"/>
  </w:num>
  <w:num w:numId="51">
    <w:abstractNumId w:val="36"/>
  </w:num>
  <w:num w:numId="52">
    <w:abstractNumId w:val="16"/>
  </w:num>
  <w:num w:numId="53">
    <w:abstractNumId w:val="74"/>
  </w:num>
  <w:num w:numId="54">
    <w:abstractNumId w:val="65"/>
  </w:num>
  <w:num w:numId="55">
    <w:abstractNumId w:val="1"/>
  </w:num>
  <w:num w:numId="56">
    <w:abstractNumId w:val="14"/>
  </w:num>
  <w:num w:numId="57">
    <w:abstractNumId w:val="0"/>
  </w:num>
  <w:num w:numId="58">
    <w:abstractNumId w:val="83"/>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23"/>
  </w:num>
  <w:num w:numId="62">
    <w:abstractNumId w:val="2"/>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4">
    <w:abstractNumId w:val="67"/>
  </w:num>
  <w:num w:numId="65">
    <w:abstractNumId w:val="11"/>
  </w:num>
  <w:num w:numId="66">
    <w:abstractNumId w:val="35"/>
  </w:num>
  <w:num w:numId="67">
    <w:abstractNumId w:val="19"/>
  </w:num>
  <w:num w:numId="68">
    <w:abstractNumId w:val="84"/>
  </w:num>
  <w:num w:numId="69">
    <w:abstractNumId w:val="12"/>
  </w:num>
  <w:num w:numId="70">
    <w:abstractNumId w:val="6"/>
    <w:lvlOverride w:ilvl="0">
      <w:startOverride w:val="1"/>
    </w:lvlOverride>
  </w:num>
  <w:num w:numId="71">
    <w:abstractNumId w:val="68"/>
    <w:lvlOverride w:ilvl="0">
      <w:startOverride w:val="1"/>
    </w:lvlOverride>
  </w:num>
  <w:num w:numId="72">
    <w:abstractNumId w:val="9"/>
    <w:lvlOverride w:ilvl="0">
      <w:startOverride w:val="1"/>
    </w:lvlOverride>
  </w:num>
  <w:num w:numId="73">
    <w:abstractNumId w:val="42"/>
  </w:num>
  <w:num w:numId="74">
    <w:abstractNumId w:val="41"/>
  </w:num>
  <w:num w:numId="75">
    <w:abstractNumId w:val="45"/>
  </w:num>
  <w:num w:numId="76">
    <w:abstractNumId w:val="58"/>
  </w:num>
  <w:num w:numId="77">
    <w:abstractNumId w:val="66"/>
  </w:num>
  <w:num w:numId="78">
    <w:abstractNumId w:val="40"/>
  </w:num>
  <w:num w:numId="79">
    <w:abstractNumId w:val="38"/>
  </w:num>
  <w:num w:numId="80">
    <w:abstractNumId w:val="30"/>
  </w:num>
  <w:num w:numId="81">
    <w:abstractNumId w:val="22"/>
  </w:num>
  <w:num w:numId="82">
    <w:abstractNumId w:val="77"/>
  </w:num>
  <w:num w:numId="83">
    <w:abstractNumId w:val="18"/>
  </w:num>
  <w:num w:numId="84">
    <w:abstractNumId w:val="60"/>
  </w:num>
  <w:num w:numId="85">
    <w:abstractNumId w:val="7"/>
  </w:num>
  <w:num w:numId="86">
    <w:abstractNumId w:val="52"/>
  </w:num>
  <w:num w:numId="87">
    <w:abstractNumId w:val="13"/>
  </w:num>
  <w:num w:numId="88">
    <w:abstractNumId w:val="39"/>
  </w:num>
  <w:num w:numId="89">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31"/>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DBC"/>
    <w:rsid w:val="0001665F"/>
    <w:rsid w:val="000166AD"/>
    <w:rsid w:val="00016763"/>
    <w:rsid w:val="00016A42"/>
    <w:rsid w:val="00016CC3"/>
    <w:rsid w:val="00016F41"/>
    <w:rsid w:val="00017468"/>
    <w:rsid w:val="00017985"/>
    <w:rsid w:val="0002141D"/>
    <w:rsid w:val="00021837"/>
    <w:rsid w:val="00021FB9"/>
    <w:rsid w:val="000228C2"/>
    <w:rsid w:val="00022AA7"/>
    <w:rsid w:val="0002326B"/>
    <w:rsid w:val="00023780"/>
    <w:rsid w:val="0002448B"/>
    <w:rsid w:val="000245AE"/>
    <w:rsid w:val="000245B5"/>
    <w:rsid w:val="000245CD"/>
    <w:rsid w:val="000253D5"/>
    <w:rsid w:val="00025721"/>
    <w:rsid w:val="00026FE0"/>
    <w:rsid w:val="000274A7"/>
    <w:rsid w:val="0002753D"/>
    <w:rsid w:val="000276A0"/>
    <w:rsid w:val="00027EB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6B7"/>
    <w:rsid w:val="0006683F"/>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4950"/>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ACF"/>
    <w:rsid w:val="000926E4"/>
    <w:rsid w:val="0009296A"/>
    <w:rsid w:val="00092EF0"/>
    <w:rsid w:val="00093223"/>
    <w:rsid w:val="00093639"/>
    <w:rsid w:val="00094C28"/>
    <w:rsid w:val="00095DFA"/>
    <w:rsid w:val="000960AC"/>
    <w:rsid w:val="000965A0"/>
    <w:rsid w:val="00097185"/>
    <w:rsid w:val="00097F3D"/>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24A"/>
    <w:rsid w:val="000A7481"/>
    <w:rsid w:val="000A7B05"/>
    <w:rsid w:val="000B04BB"/>
    <w:rsid w:val="000B058B"/>
    <w:rsid w:val="000B0D84"/>
    <w:rsid w:val="000B0E37"/>
    <w:rsid w:val="000B1365"/>
    <w:rsid w:val="000B1F83"/>
    <w:rsid w:val="000B26CE"/>
    <w:rsid w:val="000B2B10"/>
    <w:rsid w:val="000B31E2"/>
    <w:rsid w:val="000B3B59"/>
    <w:rsid w:val="000B3DDE"/>
    <w:rsid w:val="000B4CCA"/>
    <w:rsid w:val="000B51C4"/>
    <w:rsid w:val="000B5D38"/>
    <w:rsid w:val="000B604F"/>
    <w:rsid w:val="000B636B"/>
    <w:rsid w:val="000B6AD1"/>
    <w:rsid w:val="000B6DEF"/>
    <w:rsid w:val="000B7089"/>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2520"/>
    <w:rsid w:val="000D2966"/>
    <w:rsid w:val="000D2A5D"/>
    <w:rsid w:val="000D4439"/>
    <w:rsid w:val="000D4608"/>
    <w:rsid w:val="000D5DB1"/>
    <w:rsid w:val="000D5FDC"/>
    <w:rsid w:val="000D6150"/>
    <w:rsid w:val="000D6DE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C0E"/>
    <w:rsid w:val="000E3E87"/>
    <w:rsid w:val="000E5304"/>
    <w:rsid w:val="000E581F"/>
    <w:rsid w:val="000E5BA8"/>
    <w:rsid w:val="000E63A0"/>
    <w:rsid w:val="000E6410"/>
    <w:rsid w:val="000E725C"/>
    <w:rsid w:val="000E795F"/>
    <w:rsid w:val="000F0C1E"/>
    <w:rsid w:val="000F1973"/>
    <w:rsid w:val="000F22F0"/>
    <w:rsid w:val="000F2B47"/>
    <w:rsid w:val="000F2E78"/>
    <w:rsid w:val="000F3924"/>
    <w:rsid w:val="000F39D7"/>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CC3"/>
    <w:rsid w:val="00105F17"/>
    <w:rsid w:val="0010684C"/>
    <w:rsid w:val="00106D25"/>
    <w:rsid w:val="00107495"/>
    <w:rsid w:val="001077E2"/>
    <w:rsid w:val="00107A7D"/>
    <w:rsid w:val="00107F52"/>
    <w:rsid w:val="001100BB"/>
    <w:rsid w:val="00110A45"/>
    <w:rsid w:val="001113A0"/>
    <w:rsid w:val="00111407"/>
    <w:rsid w:val="00112519"/>
    <w:rsid w:val="00113B30"/>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AB5"/>
    <w:rsid w:val="00134EF2"/>
    <w:rsid w:val="001353E3"/>
    <w:rsid w:val="001354FC"/>
    <w:rsid w:val="001355D7"/>
    <w:rsid w:val="00135ADE"/>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D62"/>
    <w:rsid w:val="00190473"/>
    <w:rsid w:val="00190C28"/>
    <w:rsid w:val="00191133"/>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432"/>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E72A0"/>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4C22"/>
    <w:rsid w:val="002050A3"/>
    <w:rsid w:val="0020564D"/>
    <w:rsid w:val="00205919"/>
    <w:rsid w:val="00205DBF"/>
    <w:rsid w:val="00205DF4"/>
    <w:rsid w:val="0020635B"/>
    <w:rsid w:val="00206721"/>
    <w:rsid w:val="00206A84"/>
    <w:rsid w:val="00207EDA"/>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4B22"/>
    <w:rsid w:val="002150FD"/>
    <w:rsid w:val="00215363"/>
    <w:rsid w:val="0021573C"/>
    <w:rsid w:val="002159CE"/>
    <w:rsid w:val="00215CE3"/>
    <w:rsid w:val="002168C8"/>
    <w:rsid w:val="00216EFD"/>
    <w:rsid w:val="00217FF9"/>
    <w:rsid w:val="00220B60"/>
    <w:rsid w:val="002214B6"/>
    <w:rsid w:val="002216C5"/>
    <w:rsid w:val="00223963"/>
    <w:rsid w:val="00224352"/>
    <w:rsid w:val="00225348"/>
    <w:rsid w:val="002255BE"/>
    <w:rsid w:val="00225ED0"/>
    <w:rsid w:val="002263E7"/>
    <w:rsid w:val="002268B5"/>
    <w:rsid w:val="0022703B"/>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0F0E"/>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4B1"/>
    <w:rsid w:val="00256984"/>
    <w:rsid w:val="00256B69"/>
    <w:rsid w:val="00256B83"/>
    <w:rsid w:val="0025721C"/>
    <w:rsid w:val="00257937"/>
    <w:rsid w:val="00257A0A"/>
    <w:rsid w:val="00257A0F"/>
    <w:rsid w:val="00257BF9"/>
    <w:rsid w:val="00260011"/>
    <w:rsid w:val="00260108"/>
    <w:rsid w:val="00260215"/>
    <w:rsid w:val="00260E61"/>
    <w:rsid w:val="00260FB1"/>
    <w:rsid w:val="0026249A"/>
    <w:rsid w:val="0026279D"/>
    <w:rsid w:val="00263155"/>
    <w:rsid w:val="00263268"/>
    <w:rsid w:val="00264643"/>
    <w:rsid w:val="00264788"/>
    <w:rsid w:val="0026491F"/>
    <w:rsid w:val="0026492A"/>
    <w:rsid w:val="002653A0"/>
    <w:rsid w:val="00265CCE"/>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6E5"/>
    <w:rsid w:val="002959CF"/>
    <w:rsid w:val="002962A2"/>
    <w:rsid w:val="0029638F"/>
    <w:rsid w:val="00296910"/>
    <w:rsid w:val="00297A73"/>
    <w:rsid w:val="002A02E0"/>
    <w:rsid w:val="002A17CC"/>
    <w:rsid w:val="002A1CA8"/>
    <w:rsid w:val="002A1E15"/>
    <w:rsid w:val="002A2004"/>
    <w:rsid w:val="002A2670"/>
    <w:rsid w:val="002A2AFB"/>
    <w:rsid w:val="002A2D87"/>
    <w:rsid w:val="002A4FC2"/>
    <w:rsid w:val="002A5C67"/>
    <w:rsid w:val="002A5CB9"/>
    <w:rsid w:val="002A667A"/>
    <w:rsid w:val="002A671F"/>
    <w:rsid w:val="002A6837"/>
    <w:rsid w:val="002A7F62"/>
    <w:rsid w:val="002B01C7"/>
    <w:rsid w:val="002B038A"/>
    <w:rsid w:val="002B075F"/>
    <w:rsid w:val="002B0C9A"/>
    <w:rsid w:val="002B147D"/>
    <w:rsid w:val="002B16CE"/>
    <w:rsid w:val="002B182E"/>
    <w:rsid w:val="002B1AA1"/>
    <w:rsid w:val="002B1F48"/>
    <w:rsid w:val="002B218E"/>
    <w:rsid w:val="002B34EF"/>
    <w:rsid w:val="002B3CCC"/>
    <w:rsid w:val="002B3EA1"/>
    <w:rsid w:val="002B4F2E"/>
    <w:rsid w:val="002B58CB"/>
    <w:rsid w:val="002B5B88"/>
    <w:rsid w:val="002B5CDF"/>
    <w:rsid w:val="002B6174"/>
    <w:rsid w:val="002B643B"/>
    <w:rsid w:val="002B68DE"/>
    <w:rsid w:val="002B69F8"/>
    <w:rsid w:val="002B7B45"/>
    <w:rsid w:val="002C0816"/>
    <w:rsid w:val="002C08A7"/>
    <w:rsid w:val="002C0DCC"/>
    <w:rsid w:val="002C1011"/>
    <w:rsid w:val="002C1765"/>
    <w:rsid w:val="002C2B7E"/>
    <w:rsid w:val="002C366E"/>
    <w:rsid w:val="002C415D"/>
    <w:rsid w:val="002C4CD4"/>
    <w:rsid w:val="002C522C"/>
    <w:rsid w:val="002C5649"/>
    <w:rsid w:val="002C5FC3"/>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8CB"/>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B07"/>
    <w:rsid w:val="00305BE0"/>
    <w:rsid w:val="00305E6B"/>
    <w:rsid w:val="0030622E"/>
    <w:rsid w:val="0030682C"/>
    <w:rsid w:val="0030721D"/>
    <w:rsid w:val="00307C80"/>
    <w:rsid w:val="00310040"/>
    <w:rsid w:val="0031064B"/>
    <w:rsid w:val="003107DA"/>
    <w:rsid w:val="003117C8"/>
    <w:rsid w:val="00312D8A"/>
    <w:rsid w:val="00312EB1"/>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8C8"/>
    <w:rsid w:val="003359CD"/>
    <w:rsid w:val="00337909"/>
    <w:rsid w:val="00337FDD"/>
    <w:rsid w:val="003400F5"/>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67B"/>
    <w:rsid w:val="00354FDE"/>
    <w:rsid w:val="003554BC"/>
    <w:rsid w:val="0035592D"/>
    <w:rsid w:val="00355B0D"/>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8F2"/>
    <w:rsid w:val="00365A6F"/>
    <w:rsid w:val="00365AD1"/>
    <w:rsid w:val="0036695F"/>
    <w:rsid w:val="00366FB9"/>
    <w:rsid w:val="00367B31"/>
    <w:rsid w:val="00367DD7"/>
    <w:rsid w:val="00370445"/>
    <w:rsid w:val="00370601"/>
    <w:rsid w:val="003707E2"/>
    <w:rsid w:val="00370D59"/>
    <w:rsid w:val="003718E6"/>
    <w:rsid w:val="003718FD"/>
    <w:rsid w:val="0037266E"/>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6A0"/>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785"/>
    <w:rsid w:val="0040094E"/>
    <w:rsid w:val="00401161"/>
    <w:rsid w:val="0040173C"/>
    <w:rsid w:val="0040176E"/>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46A"/>
    <w:rsid w:val="00410552"/>
    <w:rsid w:val="00410995"/>
    <w:rsid w:val="00412523"/>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4D7"/>
    <w:rsid w:val="00441625"/>
    <w:rsid w:val="00441CF1"/>
    <w:rsid w:val="00441F08"/>
    <w:rsid w:val="00442585"/>
    <w:rsid w:val="00443683"/>
    <w:rsid w:val="004437AA"/>
    <w:rsid w:val="00444544"/>
    <w:rsid w:val="004448DF"/>
    <w:rsid w:val="00444CE3"/>
    <w:rsid w:val="00444EA3"/>
    <w:rsid w:val="00445C8B"/>
    <w:rsid w:val="00445F16"/>
    <w:rsid w:val="00446FA2"/>
    <w:rsid w:val="00447B94"/>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909D3"/>
    <w:rsid w:val="004924EB"/>
    <w:rsid w:val="00493437"/>
    <w:rsid w:val="00493C9D"/>
    <w:rsid w:val="00494AF9"/>
    <w:rsid w:val="004953A7"/>
    <w:rsid w:val="00495846"/>
    <w:rsid w:val="00496594"/>
    <w:rsid w:val="00497C02"/>
    <w:rsid w:val="00497DF6"/>
    <w:rsid w:val="004A04AF"/>
    <w:rsid w:val="004A0936"/>
    <w:rsid w:val="004A0A8F"/>
    <w:rsid w:val="004A16B8"/>
    <w:rsid w:val="004A195C"/>
    <w:rsid w:val="004A221A"/>
    <w:rsid w:val="004A22CA"/>
    <w:rsid w:val="004A2459"/>
    <w:rsid w:val="004A270F"/>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8CE"/>
    <w:rsid w:val="004B2A0C"/>
    <w:rsid w:val="004B2FCF"/>
    <w:rsid w:val="004B31E2"/>
    <w:rsid w:val="004B334C"/>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0BF2"/>
    <w:rsid w:val="004D101B"/>
    <w:rsid w:val="004D1D8D"/>
    <w:rsid w:val="004D1EB5"/>
    <w:rsid w:val="004D26BA"/>
    <w:rsid w:val="004D31AB"/>
    <w:rsid w:val="004D327C"/>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035"/>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699B"/>
    <w:rsid w:val="004F7108"/>
    <w:rsid w:val="004F71E5"/>
    <w:rsid w:val="004F7C1B"/>
    <w:rsid w:val="00500273"/>
    <w:rsid w:val="005008D3"/>
    <w:rsid w:val="00500A6F"/>
    <w:rsid w:val="005011D8"/>
    <w:rsid w:val="00502668"/>
    <w:rsid w:val="0050267A"/>
    <w:rsid w:val="0050278F"/>
    <w:rsid w:val="00502D15"/>
    <w:rsid w:val="00503315"/>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176"/>
    <w:rsid w:val="0052468C"/>
    <w:rsid w:val="00524874"/>
    <w:rsid w:val="00525F40"/>
    <w:rsid w:val="005263D5"/>
    <w:rsid w:val="00526518"/>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3BBC"/>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5827"/>
    <w:rsid w:val="00555BB7"/>
    <w:rsid w:val="00557D21"/>
    <w:rsid w:val="00560C29"/>
    <w:rsid w:val="005617F6"/>
    <w:rsid w:val="005622E4"/>
    <w:rsid w:val="00562744"/>
    <w:rsid w:val="00563109"/>
    <w:rsid w:val="005631C0"/>
    <w:rsid w:val="00563928"/>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1E73"/>
    <w:rsid w:val="0059222F"/>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E8A"/>
    <w:rsid w:val="005A6157"/>
    <w:rsid w:val="005A6C4E"/>
    <w:rsid w:val="005A7D16"/>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47D2"/>
    <w:rsid w:val="005C5F47"/>
    <w:rsid w:val="005C637C"/>
    <w:rsid w:val="005C6606"/>
    <w:rsid w:val="005C6E5F"/>
    <w:rsid w:val="005C7151"/>
    <w:rsid w:val="005C75C6"/>
    <w:rsid w:val="005C7EFD"/>
    <w:rsid w:val="005D0388"/>
    <w:rsid w:val="005D054F"/>
    <w:rsid w:val="005D1978"/>
    <w:rsid w:val="005D1DA8"/>
    <w:rsid w:val="005D1FC4"/>
    <w:rsid w:val="005D2595"/>
    <w:rsid w:val="005D27E4"/>
    <w:rsid w:val="005D31CE"/>
    <w:rsid w:val="005D3BFB"/>
    <w:rsid w:val="005D3C23"/>
    <w:rsid w:val="005D3EC1"/>
    <w:rsid w:val="005D4004"/>
    <w:rsid w:val="005D4126"/>
    <w:rsid w:val="005D42CF"/>
    <w:rsid w:val="005D4ED8"/>
    <w:rsid w:val="005D5602"/>
    <w:rsid w:val="005D5BF0"/>
    <w:rsid w:val="005D5C42"/>
    <w:rsid w:val="005D78AF"/>
    <w:rsid w:val="005D7B49"/>
    <w:rsid w:val="005D7C90"/>
    <w:rsid w:val="005D7E4D"/>
    <w:rsid w:val="005E0052"/>
    <w:rsid w:val="005E0103"/>
    <w:rsid w:val="005E01C1"/>
    <w:rsid w:val="005E12BA"/>
    <w:rsid w:val="005E1717"/>
    <w:rsid w:val="005E1833"/>
    <w:rsid w:val="005E20DF"/>
    <w:rsid w:val="005E2274"/>
    <w:rsid w:val="005E2EC6"/>
    <w:rsid w:val="005E30F7"/>
    <w:rsid w:val="005E3511"/>
    <w:rsid w:val="005E367E"/>
    <w:rsid w:val="005E3731"/>
    <w:rsid w:val="005E3991"/>
    <w:rsid w:val="005E3F29"/>
    <w:rsid w:val="005E3F6A"/>
    <w:rsid w:val="005E43AD"/>
    <w:rsid w:val="005E57B0"/>
    <w:rsid w:val="005E57E3"/>
    <w:rsid w:val="005E59BD"/>
    <w:rsid w:val="005E6379"/>
    <w:rsid w:val="005E66FD"/>
    <w:rsid w:val="005E69E8"/>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7DBE"/>
    <w:rsid w:val="006109EB"/>
    <w:rsid w:val="00610F31"/>
    <w:rsid w:val="00611AEC"/>
    <w:rsid w:val="00611D37"/>
    <w:rsid w:val="00611F28"/>
    <w:rsid w:val="0061261D"/>
    <w:rsid w:val="006126EA"/>
    <w:rsid w:val="0061351E"/>
    <w:rsid w:val="00614398"/>
    <w:rsid w:val="00614457"/>
    <w:rsid w:val="006147F3"/>
    <w:rsid w:val="006151D8"/>
    <w:rsid w:val="0061555E"/>
    <w:rsid w:val="0061567C"/>
    <w:rsid w:val="00615858"/>
    <w:rsid w:val="006164BF"/>
    <w:rsid w:val="006167B5"/>
    <w:rsid w:val="00617461"/>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430C"/>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23A"/>
    <w:rsid w:val="00645887"/>
    <w:rsid w:val="00645A71"/>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D57"/>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32E2"/>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5D75"/>
    <w:rsid w:val="006B6D91"/>
    <w:rsid w:val="006B7299"/>
    <w:rsid w:val="006B746B"/>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D19"/>
    <w:rsid w:val="006D50A6"/>
    <w:rsid w:val="006D6272"/>
    <w:rsid w:val="006D7259"/>
    <w:rsid w:val="006E0031"/>
    <w:rsid w:val="006E04B4"/>
    <w:rsid w:val="006E0FC0"/>
    <w:rsid w:val="006E2099"/>
    <w:rsid w:val="006E2EB5"/>
    <w:rsid w:val="006E3363"/>
    <w:rsid w:val="006E34DF"/>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B96"/>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2377"/>
    <w:rsid w:val="007037B2"/>
    <w:rsid w:val="00703DBA"/>
    <w:rsid w:val="007041B9"/>
    <w:rsid w:val="007052E0"/>
    <w:rsid w:val="00706138"/>
    <w:rsid w:val="007079C5"/>
    <w:rsid w:val="00710A6C"/>
    <w:rsid w:val="00710FFC"/>
    <w:rsid w:val="00711140"/>
    <w:rsid w:val="007114B0"/>
    <w:rsid w:val="00711F4F"/>
    <w:rsid w:val="00712015"/>
    <w:rsid w:val="007121A5"/>
    <w:rsid w:val="0071221D"/>
    <w:rsid w:val="007130D7"/>
    <w:rsid w:val="00713424"/>
    <w:rsid w:val="007136FF"/>
    <w:rsid w:val="00714A34"/>
    <w:rsid w:val="007150F9"/>
    <w:rsid w:val="00715102"/>
    <w:rsid w:val="007151A8"/>
    <w:rsid w:val="007154A1"/>
    <w:rsid w:val="00715B46"/>
    <w:rsid w:val="00715C56"/>
    <w:rsid w:val="00715C78"/>
    <w:rsid w:val="007161FC"/>
    <w:rsid w:val="00716392"/>
    <w:rsid w:val="007166A0"/>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0CB3"/>
    <w:rsid w:val="00731BD6"/>
    <w:rsid w:val="00731D0D"/>
    <w:rsid w:val="00732108"/>
    <w:rsid w:val="0073237C"/>
    <w:rsid w:val="00732866"/>
    <w:rsid w:val="00732C02"/>
    <w:rsid w:val="00732C56"/>
    <w:rsid w:val="00733124"/>
    <w:rsid w:val="00733A06"/>
    <w:rsid w:val="007340AC"/>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56F0"/>
    <w:rsid w:val="00745ACB"/>
    <w:rsid w:val="00746267"/>
    <w:rsid w:val="007462E2"/>
    <w:rsid w:val="00747242"/>
    <w:rsid w:val="007477A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0E31"/>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207"/>
    <w:rsid w:val="007A2C7E"/>
    <w:rsid w:val="007A397A"/>
    <w:rsid w:val="007A41EA"/>
    <w:rsid w:val="007A4E83"/>
    <w:rsid w:val="007A579D"/>
    <w:rsid w:val="007A5F9B"/>
    <w:rsid w:val="007A6B40"/>
    <w:rsid w:val="007A6BCE"/>
    <w:rsid w:val="007A6DA0"/>
    <w:rsid w:val="007A6F84"/>
    <w:rsid w:val="007A7241"/>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00C"/>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2C7"/>
    <w:rsid w:val="008045E0"/>
    <w:rsid w:val="00804676"/>
    <w:rsid w:val="008048BA"/>
    <w:rsid w:val="00804B19"/>
    <w:rsid w:val="00804F36"/>
    <w:rsid w:val="008060C2"/>
    <w:rsid w:val="0080619D"/>
    <w:rsid w:val="00807137"/>
    <w:rsid w:val="008073E7"/>
    <w:rsid w:val="008074B1"/>
    <w:rsid w:val="0081018F"/>
    <w:rsid w:val="00810EF9"/>
    <w:rsid w:val="00810FA4"/>
    <w:rsid w:val="0081258C"/>
    <w:rsid w:val="00812A9E"/>
    <w:rsid w:val="008133EB"/>
    <w:rsid w:val="00814022"/>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08C"/>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33FD"/>
    <w:rsid w:val="00863AF4"/>
    <w:rsid w:val="0086437C"/>
    <w:rsid w:val="0086496C"/>
    <w:rsid w:val="00864A78"/>
    <w:rsid w:val="00864B84"/>
    <w:rsid w:val="00864E4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87"/>
    <w:rsid w:val="00886649"/>
    <w:rsid w:val="0088714A"/>
    <w:rsid w:val="00887286"/>
    <w:rsid w:val="00890214"/>
    <w:rsid w:val="0089136B"/>
    <w:rsid w:val="00891B17"/>
    <w:rsid w:val="00891CD6"/>
    <w:rsid w:val="00892665"/>
    <w:rsid w:val="008927E5"/>
    <w:rsid w:val="008928EF"/>
    <w:rsid w:val="00892BFF"/>
    <w:rsid w:val="00893601"/>
    <w:rsid w:val="008938B0"/>
    <w:rsid w:val="00893A0A"/>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E12"/>
    <w:rsid w:val="008D4553"/>
    <w:rsid w:val="008D4BE3"/>
    <w:rsid w:val="008D56CA"/>
    <w:rsid w:val="008D59DD"/>
    <w:rsid w:val="008D59E4"/>
    <w:rsid w:val="008D5E4B"/>
    <w:rsid w:val="008D6D1A"/>
    <w:rsid w:val="008D74CC"/>
    <w:rsid w:val="008D792C"/>
    <w:rsid w:val="008E008E"/>
    <w:rsid w:val="008E0DD5"/>
    <w:rsid w:val="008E24EF"/>
    <w:rsid w:val="008E2713"/>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3DBC"/>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665A"/>
    <w:rsid w:val="00906ABC"/>
    <w:rsid w:val="00907992"/>
    <w:rsid w:val="0091059C"/>
    <w:rsid w:val="00910862"/>
    <w:rsid w:val="00910C23"/>
    <w:rsid w:val="00910CF8"/>
    <w:rsid w:val="0091152C"/>
    <w:rsid w:val="00911E8C"/>
    <w:rsid w:val="00912665"/>
    <w:rsid w:val="00912DB8"/>
    <w:rsid w:val="0091318B"/>
    <w:rsid w:val="00913E8D"/>
    <w:rsid w:val="00914AFE"/>
    <w:rsid w:val="009154B6"/>
    <w:rsid w:val="0091561F"/>
    <w:rsid w:val="00916283"/>
    <w:rsid w:val="009164A8"/>
    <w:rsid w:val="00916989"/>
    <w:rsid w:val="00916CBF"/>
    <w:rsid w:val="00916E96"/>
    <w:rsid w:val="00916EDE"/>
    <w:rsid w:val="00917092"/>
    <w:rsid w:val="00917FF5"/>
    <w:rsid w:val="00920173"/>
    <w:rsid w:val="009201C7"/>
    <w:rsid w:val="0092062A"/>
    <w:rsid w:val="00920DAE"/>
    <w:rsid w:val="0092128A"/>
    <w:rsid w:val="00921E2C"/>
    <w:rsid w:val="0092252B"/>
    <w:rsid w:val="0092266C"/>
    <w:rsid w:val="0092269A"/>
    <w:rsid w:val="009230EA"/>
    <w:rsid w:val="009235A6"/>
    <w:rsid w:val="00923CB9"/>
    <w:rsid w:val="00924F3F"/>
    <w:rsid w:val="0092541C"/>
    <w:rsid w:val="00925886"/>
    <w:rsid w:val="0092596A"/>
    <w:rsid w:val="0092653F"/>
    <w:rsid w:val="0092687E"/>
    <w:rsid w:val="0092696A"/>
    <w:rsid w:val="00926A22"/>
    <w:rsid w:val="00926B16"/>
    <w:rsid w:val="00926C90"/>
    <w:rsid w:val="00926F8D"/>
    <w:rsid w:val="00927653"/>
    <w:rsid w:val="009279B9"/>
    <w:rsid w:val="009303C1"/>
    <w:rsid w:val="009305F9"/>
    <w:rsid w:val="009308AA"/>
    <w:rsid w:val="00930E1F"/>
    <w:rsid w:val="009313F9"/>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832"/>
    <w:rsid w:val="00951A54"/>
    <w:rsid w:val="00951BA2"/>
    <w:rsid w:val="009522FD"/>
    <w:rsid w:val="0095348D"/>
    <w:rsid w:val="0095373A"/>
    <w:rsid w:val="00953C19"/>
    <w:rsid w:val="00953C6C"/>
    <w:rsid w:val="00953D53"/>
    <w:rsid w:val="00954453"/>
    <w:rsid w:val="009554F5"/>
    <w:rsid w:val="009563C5"/>
    <w:rsid w:val="0095674C"/>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F9"/>
    <w:rsid w:val="0097056E"/>
    <w:rsid w:val="00970B35"/>
    <w:rsid w:val="00970FF2"/>
    <w:rsid w:val="009722DD"/>
    <w:rsid w:val="009725FA"/>
    <w:rsid w:val="00972978"/>
    <w:rsid w:val="009732B3"/>
    <w:rsid w:val="009735BD"/>
    <w:rsid w:val="0097514F"/>
    <w:rsid w:val="009752B6"/>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40C"/>
    <w:rsid w:val="00982518"/>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D17"/>
    <w:rsid w:val="009B5775"/>
    <w:rsid w:val="009B5F29"/>
    <w:rsid w:val="009B6111"/>
    <w:rsid w:val="009B6242"/>
    <w:rsid w:val="009B637B"/>
    <w:rsid w:val="009B6B2C"/>
    <w:rsid w:val="009B6C5E"/>
    <w:rsid w:val="009B6FC8"/>
    <w:rsid w:val="009C0588"/>
    <w:rsid w:val="009C1482"/>
    <w:rsid w:val="009C1817"/>
    <w:rsid w:val="009C1BCB"/>
    <w:rsid w:val="009C2B8D"/>
    <w:rsid w:val="009C38A6"/>
    <w:rsid w:val="009C40C4"/>
    <w:rsid w:val="009C4A8D"/>
    <w:rsid w:val="009C4A91"/>
    <w:rsid w:val="009C4C35"/>
    <w:rsid w:val="009C682B"/>
    <w:rsid w:val="009C68E2"/>
    <w:rsid w:val="009C7CE2"/>
    <w:rsid w:val="009D01BD"/>
    <w:rsid w:val="009D0382"/>
    <w:rsid w:val="009D0725"/>
    <w:rsid w:val="009D091B"/>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32AA"/>
    <w:rsid w:val="009E38E4"/>
    <w:rsid w:val="009E401C"/>
    <w:rsid w:val="009E42A6"/>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007"/>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3470"/>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45A"/>
    <w:rsid w:val="00A418B8"/>
    <w:rsid w:val="00A41AB2"/>
    <w:rsid w:val="00A41DC7"/>
    <w:rsid w:val="00A41E2F"/>
    <w:rsid w:val="00A42631"/>
    <w:rsid w:val="00A4283C"/>
    <w:rsid w:val="00A42CB1"/>
    <w:rsid w:val="00A43071"/>
    <w:rsid w:val="00A43408"/>
    <w:rsid w:val="00A440E8"/>
    <w:rsid w:val="00A44761"/>
    <w:rsid w:val="00A46A4A"/>
    <w:rsid w:val="00A46DFA"/>
    <w:rsid w:val="00A46F2F"/>
    <w:rsid w:val="00A4706B"/>
    <w:rsid w:val="00A47361"/>
    <w:rsid w:val="00A47E25"/>
    <w:rsid w:val="00A506B2"/>
    <w:rsid w:val="00A50D6A"/>
    <w:rsid w:val="00A5119D"/>
    <w:rsid w:val="00A51BC5"/>
    <w:rsid w:val="00A51F44"/>
    <w:rsid w:val="00A52A0C"/>
    <w:rsid w:val="00A53148"/>
    <w:rsid w:val="00A532B1"/>
    <w:rsid w:val="00A53C63"/>
    <w:rsid w:val="00A53CC3"/>
    <w:rsid w:val="00A548CC"/>
    <w:rsid w:val="00A54DB8"/>
    <w:rsid w:val="00A550F1"/>
    <w:rsid w:val="00A556B1"/>
    <w:rsid w:val="00A56B92"/>
    <w:rsid w:val="00A570A7"/>
    <w:rsid w:val="00A6004A"/>
    <w:rsid w:val="00A60184"/>
    <w:rsid w:val="00A611DE"/>
    <w:rsid w:val="00A611FB"/>
    <w:rsid w:val="00A6135B"/>
    <w:rsid w:val="00A6156E"/>
    <w:rsid w:val="00A6207D"/>
    <w:rsid w:val="00A62175"/>
    <w:rsid w:val="00A62A7A"/>
    <w:rsid w:val="00A62FA4"/>
    <w:rsid w:val="00A630BA"/>
    <w:rsid w:val="00A63A2F"/>
    <w:rsid w:val="00A63E4E"/>
    <w:rsid w:val="00A653F3"/>
    <w:rsid w:val="00A655C4"/>
    <w:rsid w:val="00A65AB0"/>
    <w:rsid w:val="00A660AF"/>
    <w:rsid w:val="00A66916"/>
    <w:rsid w:val="00A675FD"/>
    <w:rsid w:val="00A67D0F"/>
    <w:rsid w:val="00A70668"/>
    <w:rsid w:val="00A71019"/>
    <w:rsid w:val="00A715EC"/>
    <w:rsid w:val="00A71897"/>
    <w:rsid w:val="00A72104"/>
    <w:rsid w:val="00A72F55"/>
    <w:rsid w:val="00A7399B"/>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BE"/>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9F8"/>
    <w:rsid w:val="00A94EFF"/>
    <w:rsid w:val="00A9502A"/>
    <w:rsid w:val="00A95706"/>
    <w:rsid w:val="00A9590C"/>
    <w:rsid w:val="00A96C2C"/>
    <w:rsid w:val="00A96DD1"/>
    <w:rsid w:val="00A972B9"/>
    <w:rsid w:val="00A9792A"/>
    <w:rsid w:val="00A97B99"/>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67C"/>
    <w:rsid w:val="00AE1DC1"/>
    <w:rsid w:val="00AE2056"/>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A4E"/>
    <w:rsid w:val="00AF6CC7"/>
    <w:rsid w:val="00AF6DAB"/>
    <w:rsid w:val="00B00468"/>
    <w:rsid w:val="00B00678"/>
    <w:rsid w:val="00B00690"/>
    <w:rsid w:val="00B00A72"/>
    <w:rsid w:val="00B00B0C"/>
    <w:rsid w:val="00B00CCB"/>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B41"/>
    <w:rsid w:val="00B130A5"/>
    <w:rsid w:val="00B130F0"/>
    <w:rsid w:val="00B1323B"/>
    <w:rsid w:val="00B13F30"/>
    <w:rsid w:val="00B1438A"/>
    <w:rsid w:val="00B14C58"/>
    <w:rsid w:val="00B14EF0"/>
    <w:rsid w:val="00B153C0"/>
    <w:rsid w:val="00B15BAB"/>
    <w:rsid w:val="00B15EC2"/>
    <w:rsid w:val="00B16C44"/>
    <w:rsid w:val="00B179A9"/>
    <w:rsid w:val="00B202EA"/>
    <w:rsid w:val="00B20842"/>
    <w:rsid w:val="00B21110"/>
    <w:rsid w:val="00B21FCF"/>
    <w:rsid w:val="00B225E8"/>
    <w:rsid w:val="00B227B3"/>
    <w:rsid w:val="00B227FA"/>
    <w:rsid w:val="00B22A0B"/>
    <w:rsid w:val="00B22DFE"/>
    <w:rsid w:val="00B231E7"/>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C9F"/>
    <w:rsid w:val="00B50D75"/>
    <w:rsid w:val="00B52668"/>
    <w:rsid w:val="00B52A52"/>
    <w:rsid w:val="00B5307E"/>
    <w:rsid w:val="00B53140"/>
    <w:rsid w:val="00B531EC"/>
    <w:rsid w:val="00B53B07"/>
    <w:rsid w:val="00B54D4E"/>
    <w:rsid w:val="00B550E6"/>
    <w:rsid w:val="00B5554A"/>
    <w:rsid w:val="00B55C80"/>
    <w:rsid w:val="00B567F7"/>
    <w:rsid w:val="00B56A13"/>
    <w:rsid w:val="00B576F7"/>
    <w:rsid w:val="00B57A81"/>
    <w:rsid w:val="00B6011D"/>
    <w:rsid w:val="00B60164"/>
    <w:rsid w:val="00B60264"/>
    <w:rsid w:val="00B60598"/>
    <w:rsid w:val="00B61622"/>
    <w:rsid w:val="00B619C7"/>
    <w:rsid w:val="00B61AC5"/>
    <w:rsid w:val="00B62BB8"/>
    <w:rsid w:val="00B638E8"/>
    <w:rsid w:val="00B63E1E"/>
    <w:rsid w:val="00B63ECC"/>
    <w:rsid w:val="00B64A4B"/>
    <w:rsid w:val="00B64CE2"/>
    <w:rsid w:val="00B65629"/>
    <w:rsid w:val="00B665CB"/>
    <w:rsid w:val="00B67746"/>
    <w:rsid w:val="00B701C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ABD"/>
    <w:rsid w:val="00B96F4B"/>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C0D"/>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14A8"/>
    <w:rsid w:val="00BD1A51"/>
    <w:rsid w:val="00BD2430"/>
    <w:rsid w:val="00BD254D"/>
    <w:rsid w:val="00BD25A7"/>
    <w:rsid w:val="00BD356E"/>
    <w:rsid w:val="00BD4167"/>
    <w:rsid w:val="00BD4E2C"/>
    <w:rsid w:val="00BD4E89"/>
    <w:rsid w:val="00BD59E1"/>
    <w:rsid w:val="00BD5A1B"/>
    <w:rsid w:val="00BD61A4"/>
    <w:rsid w:val="00BD68FC"/>
    <w:rsid w:val="00BD69AA"/>
    <w:rsid w:val="00BD724F"/>
    <w:rsid w:val="00BD76BB"/>
    <w:rsid w:val="00BD7C81"/>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6782"/>
    <w:rsid w:val="00C0726D"/>
    <w:rsid w:val="00C10002"/>
    <w:rsid w:val="00C1043F"/>
    <w:rsid w:val="00C108C7"/>
    <w:rsid w:val="00C117A3"/>
    <w:rsid w:val="00C12028"/>
    <w:rsid w:val="00C12151"/>
    <w:rsid w:val="00C12C34"/>
    <w:rsid w:val="00C12DDF"/>
    <w:rsid w:val="00C12F5C"/>
    <w:rsid w:val="00C14667"/>
    <w:rsid w:val="00C14D6A"/>
    <w:rsid w:val="00C14D74"/>
    <w:rsid w:val="00C158D8"/>
    <w:rsid w:val="00C15FBC"/>
    <w:rsid w:val="00C1663B"/>
    <w:rsid w:val="00C166C9"/>
    <w:rsid w:val="00C17A78"/>
    <w:rsid w:val="00C2029F"/>
    <w:rsid w:val="00C203A6"/>
    <w:rsid w:val="00C2072D"/>
    <w:rsid w:val="00C21385"/>
    <w:rsid w:val="00C213DF"/>
    <w:rsid w:val="00C21F18"/>
    <w:rsid w:val="00C223D9"/>
    <w:rsid w:val="00C22B4C"/>
    <w:rsid w:val="00C22C10"/>
    <w:rsid w:val="00C22C33"/>
    <w:rsid w:val="00C23CE9"/>
    <w:rsid w:val="00C23D84"/>
    <w:rsid w:val="00C243D6"/>
    <w:rsid w:val="00C25486"/>
    <w:rsid w:val="00C26170"/>
    <w:rsid w:val="00C26470"/>
    <w:rsid w:val="00C27753"/>
    <w:rsid w:val="00C278D0"/>
    <w:rsid w:val="00C27FD8"/>
    <w:rsid w:val="00C30405"/>
    <w:rsid w:val="00C304ED"/>
    <w:rsid w:val="00C311B0"/>
    <w:rsid w:val="00C31493"/>
    <w:rsid w:val="00C31507"/>
    <w:rsid w:val="00C316B4"/>
    <w:rsid w:val="00C31B80"/>
    <w:rsid w:val="00C328CB"/>
    <w:rsid w:val="00C32FA4"/>
    <w:rsid w:val="00C32FF3"/>
    <w:rsid w:val="00C34226"/>
    <w:rsid w:val="00C348D2"/>
    <w:rsid w:val="00C34989"/>
    <w:rsid w:val="00C34D59"/>
    <w:rsid w:val="00C34F65"/>
    <w:rsid w:val="00C351E6"/>
    <w:rsid w:val="00C35516"/>
    <w:rsid w:val="00C36197"/>
    <w:rsid w:val="00C3648F"/>
    <w:rsid w:val="00C36708"/>
    <w:rsid w:val="00C36B97"/>
    <w:rsid w:val="00C37B84"/>
    <w:rsid w:val="00C4069F"/>
    <w:rsid w:val="00C40EE7"/>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8F2"/>
    <w:rsid w:val="00C55F12"/>
    <w:rsid w:val="00C565D2"/>
    <w:rsid w:val="00C5673B"/>
    <w:rsid w:val="00C56782"/>
    <w:rsid w:val="00C579A9"/>
    <w:rsid w:val="00C603B5"/>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0EB2"/>
    <w:rsid w:val="00C710E4"/>
    <w:rsid w:val="00C72008"/>
    <w:rsid w:val="00C723AF"/>
    <w:rsid w:val="00C72492"/>
    <w:rsid w:val="00C72696"/>
    <w:rsid w:val="00C72B4E"/>
    <w:rsid w:val="00C73097"/>
    <w:rsid w:val="00C7456F"/>
    <w:rsid w:val="00C7475F"/>
    <w:rsid w:val="00C74A44"/>
    <w:rsid w:val="00C74CA8"/>
    <w:rsid w:val="00C74DEA"/>
    <w:rsid w:val="00C754C2"/>
    <w:rsid w:val="00C755B2"/>
    <w:rsid w:val="00C759AE"/>
    <w:rsid w:val="00C75A97"/>
    <w:rsid w:val="00C76A2B"/>
    <w:rsid w:val="00C7702A"/>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B06"/>
    <w:rsid w:val="00C91CAC"/>
    <w:rsid w:val="00C91D7B"/>
    <w:rsid w:val="00C91F58"/>
    <w:rsid w:val="00C9238D"/>
    <w:rsid w:val="00C923A3"/>
    <w:rsid w:val="00C926F0"/>
    <w:rsid w:val="00C92DBC"/>
    <w:rsid w:val="00C931EB"/>
    <w:rsid w:val="00C9334A"/>
    <w:rsid w:val="00C93691"/>
    <w:rsid w:val="00C93BBF"/>
    <w:rsid w:val="00C94B28"/>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56D2"/>
    <w:rsid w:val="00CA5BC7"/>
    <w:rsid w:val="00CA5F02"/>
    <w:rsid w:val="00CA6436"/>
    <w:rsid w:val="00CA758E"/>
    <w:rsid w:val="00CA7F8E"/>
    <w:rsid w:val="00CB060D"/>
    <w:rsid w:val="00CB0EC8"/>
    <w:rsid w:val="00CB153F"/>
    <w:rsid w:val="00CB16CD"/>
    <w:rsid w:val="00CB2EE5"/>
    <w:rsid w:val="00CB3365"/>
    <w:rsid w:val="00CB35CF"/>
    <w:rsid w:val="00CB39E9"/>
    <w:rsid w:val="00CB3CED"/>
    <w:rsid w:val="00CB3CF6"/>
    <w:rsid w:val="00CB3E84"/>
    <w:rsid w:val="00CB47F8"/>
    <w:rsid w:val="00CB4D18"/>
    <w:rsid w:val="00CB4D67"/>
    <w:rsid w:val="00CB5ED6"/>
    <w:rsid w:val="00CB60BB"/>
    <w:rsid w:val="00CB6523"/>
    <w:rsid w:val="00CB6561"/>
    <w:rsid w:val="00CB6619"/>
    <w:rsid w:val="00CB733A"/>
    <w:rsid w:val="00CB78D0"/>
    <w:rsid w:val="00CB7956"/>
    <w:rsid w:val="00CB7C83"/>
    <w:rsid w:val="00CC0744"/>
    <w:rsid w:val="00CC2A20"/>
    <w:rsid w:val="00CC3F7F"/>
    <w:rsid w:val="00CC4047"/>
    <w:rsid w:val="00CC4C94"/>
    <w:rsid w:val="00CC4CB2"/>
    <w:rsid w:val="00CC50FB"/>
    <w:rsid w:val="00CC5754"/>
    <w:rsid w:val="00CC6A62"/>
    <w:rsid w:val="00CC74AF"/>
    <w:rsid w:val="00CD0BD1"/>
    <w:rsid w:val="00CD0E9F"/>
    <w:rsid w:val="00CD16B0"/>
    <w:rsid w:val="00CD303B"/>
    <w:rsid w:val="00CD36E3"/>
    <w:rsid w:val="00CD4C3C"/>
    <w:rsid w:val="00CD6046"/>
    <w:rsid w:val="00CD61CD"/>
    <w:rsid w:val="00CD675E"/>
    <w:rsid w:val="00CD68E1"/>
    <w:rsid w:val="00CD72C9"/>
    <w:rsid w:val="00CD79E4"/>
    <w:rsid w:val="00CE0000"/>
    <w:rsid w:val="00CE1ACB"/>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7E8"/>
    <w:rsid w:val="00D03838"/>
    <w:rsid w:val="00D03A23"/>
    <w:rsid w:val="00D03D6A"/>
    <w:rsid w:val="00D03F7B"/>
    <w:rsid w:val="00D03F7F"/>
    <w:rsid w:val="00D059ED"/>
    <w:rsid w:val="00D108B4"/>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0D94"/>
    <w:rsid w:val="00D31480"/>
    <w:rsid w:val="00D31F79"/>
    <w:rsid w:val="00D32097"/>
    <w:rsid w:val="00D324E3"/>
    <w:rsid w:val="00D32D78"/>
    <w:rsid w:val="00D33540"/>
    <w:rsid w:val="00D3458C"/>
    <w:rsid w:val="00D34F20"/>
    <w:rsid w:val="00D35AFE"/>
    <w:rsid w:val="00D3618B"/>
    <w:rsid w:val="00D371BA"/>
    <w:rsid w:val="00D37276"/>
    <w:rsid w:val="00D3741F"/>
    <w:rsid w:val="00D37559"/>
    <w:rsid w:val="00D405F7"/>
    <w:rsid w:val="00D40A19"/>
    <w:rsid w:val="00D41225"/>
    <w:rsid w:val="00D41ED0"/>
    <w:rsid w:val="00D4231A"/>
    <w:rsid w:val="00D4247C"/>
    <w:rsid w:val="00D42690"/>
    <w:rsid w:val="00D42B85"/>
    <w:rsid w:val="00D43229"/>
    <w:rsid w:val="00D4372E"/>
    <w:rsid w:val="00D43C4A"/>
    <w:rsid w:val="00D4407D"/>
    <w:rsid w:val="00D442E7"/>
    <w:rsid w:val="00D447B4"/>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CFE"/>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4D6"/>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19C"/>
    <w:rsid w:val="00D737F3"/>
    <w:rsid w:val="00D74077"/>
    <w:rsid w:val="00D748BC"/>
    <w:rsid w:val="00D75128"/>
    <w:rsid w:val="00D757A1"/>
    <w:rsid w:val="00D76548"/>
    <w:rsid w:val="00D76741"/>
    <w:rsid w:val="00D76880"/>
    <w:rsid w:val="00D77CFD"/>
    <w:rsid w:val="00D8030A"/>
    <w:rsid w:val="00D80592"/>
    <w:rsid w:val="00D809B0"/>
    <w:rsid w:val="00D80DC0"/>
    <w:rsid w:val="00D815A3"/>
    <w:rsid w:val="00D81848"/>
    <w:rsid w:val="00D81E10"/>
    <w:rsid w:val="00D81FF4"/>
    <w:rsid w:val="00D82574"/>
    <w:rsid w:val="00D84440"/>
    <w:rsid w:val="00D8495B"/>
    <w:rsid w:val="00D84B2C"/>
    <w:rsid w:val="00D85FC2"/>
    <w:rsid w:val="00D86496"/>
    <w:rsid w:val="00D8652F"/>
    <w:rsid w:val="00D87321"/>
    <w:rsid w:val="00D907EA"/>
    <w:rsid w:val="00D90FDA"/>
    <w:rsid w:val="00D915D5"/>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A81"/>
    <w:rsid w:val="00DB5BF4"/>
    <w:rsid w:val="00DB60C7"/>
    <w:rsid w:val="00DB7AC3"/>
    <w:rsid w:val="00DC0221"/>
    <w:rsid w:val="00DC1761"/>
    <w:rsid w:val="00DC1854"/>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192"/>
    <w:rsid w:val="00DD6A82"/>
    <w:rsid w:val="00DD6D88"/>
    <w:rsid w:val="00DD7E37"/>
    <w:rsid w:val="00DE0045"/>
    <w:rsid w:val="00DE05D4"/>
    <w:rsid w:val="00DE1097"/>
    <w:rsid w:val="00DE156B"/>
    <w:rsid w:val="00DE1A4E"/>
    <w:rsid w:val="00DE1B58"/>
    <w:rsid w:val="00DE31C8"/>
    <w:rsid w:val="00DE39CD"/>
    <w:rsid w:val="00DE3CCF"/>
    <w:rsid w:val="00DE3F68"/>
    <w:rsid w:val="00DE4316"/>
    <w:rsid w:val="00DE4975"/>
    <w:rsid w:val="00DE4F65"/>
    <w:rsid w:val="00DE5AB1"/>
    <w:rsid w:val="00DE5D8F"/>
    <w:rsid w:val="00DE5E1E"/>
    <w:rsid w:val="00DE6A69"/>
    <w:rsid w:val="00DE6FC2"/>
    <w:rsid w:val="00DF0A60"/>
    <w:rsid w:val="00DF0F42"/>
    <w:rsid w:val="00DF17A0"/>
    <w:rsid w:val="00DF1C43"/>
    <w:rsid w:val="00DF30D6"/>
    <w:rsid w:val="00DF33EF"/>
    <w:rsid w:val="00DF35B0"/>
    <w:rsid w:val="00DF40DF"/>
    <w:rsid w:val="00DF42D9"/>
    <w:rsid w:val="00DF439A"/>
    <w:rsid w:val="00DF4B04"/>
    <w:rsid w:val="00DF5AB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42D"/>
    <w:rsid w:val="00E25C89"/>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D49"/>
    <w:rsid w:val="00E5740A"/>
    <w:rsid w:val="00E57938"/>
    <w:rsid w:val="00E6032C"/>
    <w:rsid w:val="00E60424"/>
    <w:rsid w:val="00E6044B"/>
    <w:rsid w:val="00E605DB"/>
    <w:rsid w:val="00E608D2"/>
    <w:rsid w:val="00E611C1"/>
    <w:rsid w:val="00E6121C"/>
    <w:rsid w:val="00E612F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105B"/>
    <w:rsid w:val="00E721DC"/>
    <w:rsid w:val="00E725E9"/>
    <w:rsid w:val="00E72664"/>
    <w:rsid w:val="00E72716"/>
    <w:rsid w:val="00E73063"/>
    <w:rsid w:val="00E7328E"/>
    <w:rsid w:val="00E7328F"/>
    <w:rsid w:val="00E73AF8"/>
    <w:rsid w:val="00E73E17"/>
    <w:rsid w:val="00E74FA3"/>
    <w:rsid w:val="00E75384"/>
    <w:rsid w:val="00E755F9"/>
    <w:rsid w:val="00E7660E"/>
    <w:rsid w:val="00E76751"/>
    <w:rsid w:val="00E76F2A"/>
    <w:rsid w:val="00E77443"/>
    <w:rsid w:val="00E8054E"/>
    <w:rsid w:val="00E806CA"/>
    <w:rsid w:val="00E8180C"/>
    <w:rsid w:val="00E81853"/>
    <w:rsid w:val="00E81BEC"/>
    <w:rsid w:val="00E81F95"/>
    <w:rsid w:val="00E829AE"/>
    <w:rsid w:val="00E82FA8"/>
    <w:rsid w:val="00E832EA"/>
    <w:rsid w:val="00E83499"/>
    <w:rsid w:val="00E8405C"/>
    <w:rsid w:val="00E84371"/>
    <w:rsid w:val="00E84966"/>
    <w:rsid w:val="00E84D3F"/>
    <w:rsid w:val="00E862C5"/>
    <w:rsid w:val="00E86337"/>
    <w:rsid w:val="00E873F4"/>
    <w:rsid w:val="00E8776D"/>
    <w:rsid w:val="00E9041B"/>
    <w:rsid w:val="00E90428"/>
    <w:rsid w:val="00E9090E"/>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024"/>
    <w:rsid w:val="00E965F6"/>
    <w:rsid w:val="00E96DF3"/>
    <w:rsid w:val="00E96ECB"/>
    <w:rsid w:val="00E97275"/>
    <w:rsid w:val="00E973B4"/>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742"/>
    <w:rsid w:val="00EA79F5"/>
    <w:rsid w:val="00EB007D"/>
    <w:rsid w:val="00EB0297"/>
    <w:rsid w:val="00EB0801"/>
    <w:rsid w:val="00EB1879"/>
    <w:rsid w:val="00EB2306"/>
    <w:rsid w:val="00EB280C"/>
    <w:rsid w:val="00EB29D1"/>
    <w:rsid w:val="00EB3207"/>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0610"/>
    <w:rsid w:val="00EC29EB"/>
    <w:rsid w:val="00EC2B63"/>
    <w:rsid w:val="00EC3976"/>
    <w:rsid w:val="00EC40FD"/>
    <w:rsid w:val="00EC4E89"/>
    <w:rsid w:val="00EC4EE6"/>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1FD"/>
    <w:rsid w:val="00ED7338"/>
    <w:rsid w:val="00ED7AA7"/>
    <w:rsid w:val="00EE0B68"/>
    <w:rsid w:val="00EE0FC1"/>
    <w:rsid w:val="00EE1245"/>
    <w:rsid w:val="00EE18D6"/>
    <w:rsid w:val="00EE1AEC"/>
    <w:rsid w:val="00EE1E19"/>
    <w:rsid w:val="00EE2193"/>
    <w:rsid w:val="00EE2B1A"/>
    <w:rsid w:val="00EE2C73"/>
    <w:rsid w:val="00EE3153"/>
    <w:rsid w:val="00EE3692"/>
    <w:rsid w:val="00EE3F43"/>
    <w:rsid w:val="00EE405A"/>
    <w:rsid w:val="00EE46EA"/>
    <w:rsid w:val="00EE4CD5"/>
    <w:rsid w:val="00EE5445"/>
    <w:rsid w:val="00EE5AB8"/>
    <w:rsid w:val="00EE6799"/>
    <w:rsid w:val="00EE67F0"/>
    <w:rsid w:val="00EE6925"/>
    <w:rsid w:val="00EE69A1"/>
    <w:rsid w:val="00EE6FDB"/>
    <w:rsid w:val="00EE749A"/>
    <w:rsid w:val="00EE758B"/>
    <w:rsid w:val="00EF08B4"/>
    <w:rsid w:val="00EF0E9A"/>
    <w:rsid w:val="00EF1134"/>
    <w:rsid w:val="00EF1BAA"/>
    <w:rsid w:val="00EF1D40"/>
    <w:rsid w:val="00EF2194"/>
    <w:rsid w:val="00EF22FF"/>
    <w:rsid w:val="00EF290F"/>
    <w:rsid w:val="00EF3AC3"/>
    <w:rsid w:val="00EF3B50"/>
    <w:rsid w:val="00EF4345"/>
    <w:rsid w:val="00EF45AA"/>
    <w:rsid w:val="00EF4991"/>
    <w:rsid w:val="00EF63BE"/>
    <w:rsid w:val="00EF640B"/>
    <w:rsid w:val="00EF6E7F"/>
    <w:rsid w:val="00EF6FBC"/>
    <w:rsid w:val="00EF7103"/>
    <w:rsid w:val="00EF71E5"/>
    <w:rsid w:val="00F006D4"/>
    <w:rsid w:val="00F012DE"/>
    <w:rsid w:val="00F01B7D"/>
    <w:rsid w:val="00F01BF2"/>
    <w:rsid w:val="00F01F4F"/>
    <w:rsid w:val="00F02397"/>
    <w:rsid w:val="00F0325C"/>
    <w:rsid w:val="00F037FE"/>
    <w:rsid w:val="00F047EC"/>
    <w:rsid w:val="00F050E8"/>
    <w:rsid w:val="00F05E29"/>
    <w:rsid w:val="00F062CF"/>
    <w:rsid w:val="00F06711"/>
    <w:rsid w:val="00F0715F"/>
    <w:rsid w:val="00F07F37"/>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6F67"/>
    <w:rsid w:val="00F374A4"/>
    <w:rsid w:val="00F374EA"/>
    <w:rsid w:val="00F415E1"/>
    <w:rsid w:val="00F42136"/>
    <w:rsid w:val="00F42510"/>
    <w:rsid w:val="00F426A7"/>
    <w:rsid w:val="00F427C8"/>
    <w:rsid w:val="00F4520B"/>
    <w:rsid w:val="00F46313"/>
    <w:rsid w:val="00F464FC"/>
    <w:rsid w:val="00F46D74"/>
    <w:rsid w:val="00F46F7D"/>
    <w:rsid w:val="00F50168"/>
    <w:rsid w:val="00F50512"/>
    <w:rsid w:val="00F510B9"/>
    <w:rsid w:val="00F51189"/>
    <w:rsid w:val="00F513E6"/>
    <w:rsid w:val="00F51A2E"/>
    <w:rsid w:val="00F52599"/>
    <w:rsid w:val="00F52C7D"/>
    <w:rsid w:val="00F532D2"/>
    <w:rsid w:val="00F537FF"/>
    <w:rsid w:val="00F53D5B"/>
    <w:rsid w:val="00F544FB"/>
    <w:rsid w:val="00F54F0F"/>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4C3"/>
    <w:rsid w:val="00F90D52"/>
    <w:rsid w:val="00F91B66"/>
    <w:rsid w:val="00F92166"/>
    <w:rsid w:val="00F92703"/>
    <w:rsid w:val="00F92ACC"/>
    <w:rsid w:val="00F93819"/>
    <w:rsid w:val="00F950A3"/>
    <w:rsid w:val="00F95372"/>
    <w:rsid w:val="00F95920"/>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69"/>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4EAD"/>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3354"/>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6C4F9"/>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2"/>
      </w:numPr>
    </w:pPr>
  </w:style>
  <w:style w:type="numbering" w:customStyle="1" w:styleId="WWNum36">
    <w:name w:val="WWNum36"/>
    <w:basedOn w:val="Bezlisty"/>
    <w:rsid w:val="00625FA6"/>
    <w:pPr>
      <w:numPr>
        <w:numId w:val="43"/>
      </w:numPr>
    </w:pPr>
  </w:style>
  <w:style w:type="numbering" w:customStyle="1" w:styleId="WWNum37">
    <w:name w:val="WWNum37"/>
    <w:basedOn w:val="Bezlisty"/>
    <w:rsid w:val="00625FA6"/>
    <w:pPr>
      <w:numPr>
        <w:numId w:val="44"/>
      </w:numPr>
    </w:pPr>
  </w:style>
  <w:style w:type="numbering" w:customStyle="1" w:styleId="WWNum105">
    <w:name w:val="WWNum105"/>
    <w:basedOn w:val="Bezlisty"/>
    <w:rsid w:val="00625FA6"/>
    <w:pPr>
      <w:numPr>
        <w:numId w:val="4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image" Target="media/image3.png"/><Relationship Id="rId39"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faktury.elektroniczne@ene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image" Target="media/image2.png"/><Relationship Id="rId33" Type="http://schemas.openxmlformats.org/officeDocument/2006/relationships/hyperlink" Target="mailto:rialex@rialex.pl" TargetMode="External"/><Relationship Id="rId38" Type="http://schemas.openxmlformats.org/officeDocument/2006/relationships/image" Target="media/image4.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hyperlink" Target="mailto:mariusz.wojtowicz@enea.pl"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www.gdfsuez-energia.pl/sites/default/files/Instrukcja%20oraganizacji%20bezpiecznej%20pracy%20w%20Elektrowni_0.pdf" TargetMode="Externa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yperlink" Target="https://www.enea.pl/grupaenea/o_grupie/enea-polaniec/zamowienia/dokumenty-dla-wykonawcow/owzu-wersja-nz-4-2018.pdf?t=1544077388"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6BA4"/>
    <w:rsid w:val="00034135"/>
    <w:rsid w:val="00041983"/>
    <w:rsid w:val="00042166"/>
    <w:rsid w:val="00053DA3"/>
    <w:rsid w:val="00054AD7"/>
    <w:rsid w:val="000B498B"/>
    <w:rsid w:val="000D0AD4"/>
    <w:rsid w:val="000D2B00"/>
    <w:rsid w:val="000F6515"/>
    <w:rsid w:val="00104378"/>
    <w:rsid w:val="00111E32"/>
    <w:rsid w:val="001369D3"/>
    <w:rsid w:val="00137EB2"/>
    <w:rsid w:val="0014040E"/>
    <w:rsid w:val="00160E78"/>
    <w:rsid w:val="00174C0B"/>
    <w:rsid w:val="001953F3"/>
    <w:rsid w:val="001B0802"/>
    <w:rsid w:val="001B0F10"/>
    <w:rsid w:val="001B39F2"/>
    <w:rsid w:val="001C160C"/>
    <w:rsid w:val="001C1F38"/>
    <w:rsid w:val="001C571C"/>
    <w:rsid w:val="0020599A"/>
    <w:rsid w:val="0020661F"/>
    <w:rsid w:val="00207EEB"/>
    <w:rsid w:val="00220043"/>
    <w:rsid w:val="00233F72"/>
    <w:rsid w:val="00260937"/>
    <w:rsid w:val="00260E6E"/>
    <w:rsid w:val="00266A7E"/>
    <w:rsid w:val="002835A1"/>
    <w:rsid w:val="002A7B96"/>
    <w:rsid w:val="002B1541"/>
    <w:rsid w:val="002B21A9"/>
    <w:rsid w:val="002B6398"/>
    <w:rsid w:val="002C7B5D"/>
    <w:rsid w:val="002E26BE"/>
    <w:rsid w:val="00303785"/>
    <w:rsid w:val="003130A1"/>
    <w:rsid w:val="00316152"/>
    <w:rsid w:val="003165C6"/>
    <w:rsid w:val="00327CFE"/>
    <w:rsid w:val="00357FFA"/>
    <w:rsid w:val="00367856"/>
    <w:rsid w:val="0039314C"/>
    <w:rsid w:val="003A2115"/>
    <w:rsid w:val="003A64B6"/>
    <w:rsid w:val="003B20AC"/>
    <w:rsid w:val="003B56C3"/>
    <w:rsid w:val="003C5367"/>
    <w:rsid w:val="003D5F25"/>
    <w:rsid w:val="003E7BE7"/>
    <w:rsid w:val="004045E9"/>
    <w:rsid w:val="00426D3A"/>
    <w:rsid w:val="0045249C"/>
    <w:rsid w:val="00461D4F"/>
    <w:rsid w:val="00465759"/>
    <w:rsid w:val="00467C01"/>
    <w:rsid w:val="004770B5"/>
    <w:rsid w:val="00481D4A"/>
    <w:rsid w:val="00484A2B"/>
    <w:rsid w:val="005069C3"/>
    <w:rsid w:val="00514FAD"/>
    <w:rsid w:val="0053498F"/>
    <w:rsid w:val="005555A4"/>
    <w:rsid w:val="005611AE"/>
    <w:rsid w:val="00585717"/>
    <w:rsid w:val="005879C0"/>
    <w:rsid w:val="0059697B"/>
    <w:rsid w:val="005A23EE"/>
    <w:rsid w:val="005D40A2"/>
    <w:rsid w:val="006104AB"/>
    <w:rsid w:val="00623F5F"/>
    <w:rsid w:val="0062448A"/>
    <w:rsid w:val="00633120"/>
    <w:rsid w:val="00636B20"/>
    <w:rsid w:val="00647CA4"/>
    <w:rsid w:val="00667318"/>
    <w:rsid w:val="006704C6"/>
    <w:rsid w:val="00674AE7"/>
    <w:rsid w:val="006B0185"/>
    <w:rsid w:val="007219B3"/>
    <w:rsid w:val="00723A49"/>
    <w:rsid w:val="00726DCC"/>
    <w:rsid w:val="007301B1"/>
    <w:rsid w:val="0074279D"/>
    <w:rsid w:val="007671D1"/>
    <w:rsid w:val="007941EA"/>
    <w:rsid w:val="007C166F"/>
    <w:rsid w:val="007D2AC5"/>
    <w:rsid w:val="007E2E65"/>
    <w:rsid w:val="007E6931"/>
    <w:rsid w:val="00801DA9"/>
    <w:rsid w:val="008164CD"/>
    <w:rsid w:val="00816D02"/>
    <w:rsid w:val="00823C95"/>
    <w:rsid w:val="00827E4A"/>
    <w:rsid w:val="00846892"/>
    <w:rsid w:val="00854EF9"/>
    <w:rsid w:val="0086755D"/>
    <w:rsid w:val="008779F0"/>
    <w:rsid w:val="008F007E"/>
    <w:rsid w:val="008F7555"/>
    <w:rsid w:val="009041F9"/>
    <w:rsid w:val="00915E23"/>
    <w:rsid w:val="00915FF4"/>
    <w:rsid w:val="00926830"/>
    <w:rsid w:val="00932AD4"/>
    <w:rsid w:val="00950BC0"/>
    <w:rsid w:val="0095776E"/>
    <w:rsid w:val="00962EC4"/>
    <w:rsid w:val="0098004B"/>
    <w:rsid w:val="0098228D"/>
    <w:rsid w:val="00987A6F"/>
    <w:rsid w:val="009B1279"/>
    <w:rsid w:val="009E2235"/>
    <w:rsid w:val="00A03BE0"/>
    <w:rsid w:val="00A24452"/>
    <w:rsid w:val="00A35266"/>
    <w:rsid w:val="00A54475"/>
    <w:rsid w:val="00AA5E28"/>
    <w:rsid w:val="00AC4AD8"/>
    <w:rsid w:val="00AD3CB6"/>
    <w:rsid w:val="00AF6188"/>
    <w:rsid w:val="00B2489B"/>
    <w:rsid w:val="00B31D30"/>
    <w:rsid w:val="00B3672F"/>
    <w:rsid w:val="00B571E9"/>
    <w:rsid w:val="00B6618E"/>
    <w:rsid w:val="00B70894"/>
    <w:rsid w:val="00B76276"/>
    <w:rsid w:val="00B92A7D"/>
    <w:rsid w:val="00B93315"/>
    <w:rsid w:val="00B97D62"/>
    <w:rsid w:val="00BA632D"/>
    <w:rsid w:val="00BB15D3"/>
    <w:rsid w:val="00BD481A"/>
    <w:rsid w:val="00C067C4"/>
    <w:rsid w:val="00C33559"/>
    <w:rsid w:val="00C5285F"/>
    <w:rsid w:val="00C64D23"/>
    <w:rsid w:val="00C74C17"/>
    <w:rsid w:val="00CA0835"/>
    <w:rsid w:val="00CA30D1"/>
    <w:rsid w:val="00CB160E"/>
    <w:rsid w:val="00CC1529"/>
    <w:rsid w:val="00CD0D46"/>
    <w:rsid w:val="00CE3AB3"/>
    <w:rsid w:val="00CE4A99"/>
    <w:rsid w:val="00CF4521"/>
    <w:rsid w:val="00D24767"/>
    <w:rsid w:val="00D26AA6"/>
    <w:rsid w:val="00D431DC"/>
    <w:rsid w:val="00D741EF"/>
    <w:rsid w:val="00DB1437"/>
    <w:rsid w:val="00DF3BE5"/>
    <w:rsid w:val="00DF61B6"/>
    <w:rsid w:val="00E02608"/>
    <w:rsid w:val="00E31CB4"/>
    <w:rsid w:val="00E34504"/>
    <w:rsid w:val="00E46E53"/>
    <w:rsid w:val="00E867F2"/>
    <w:rsid w:val="00EA4C10"/>
    <w:rsid w:val="00EB6136"/>
    <w:rsid w:val="00EC14CC"/>
    <w:rsid w:val="00EC1831"/>
    <w:rsid w:val="00ED4714"/>
    <w:rsid w:val="00EF799A"/>
    <w:rsid w:val="00F1134F"/>
    <w:rsid w:val="00F35A35"/>
    <w:rsid w:val="00F421C7"/>
    <w:rsid w:val="00F6636B"/>
    <w:rsid w:val="00F802EC"/>
    <w:rsid w:val="00FA6C3E"/>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0AFB86B2-FEE4-465D-8ED9-ACA4F514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TotalTime>
  <Pages>85</Pages>
  <Words>24701</Words>
  <Characters>148209</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172565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4</cp:revision>
  <cp:lastPrinted>2020-11-27T19:47:00Z</cp:lastPrinted>
  <dcterms:created xsi:type="dcterms:W3CDTF">2021-06-22T07:33:00Z</dcterms:created>
  <dcterms:modified xsi:type="dcterms:W3CDTF">2021-06-23T07:17:00Z</dcterms:modified>
</cp:coreProperties>
</file>